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97" w:rsidRPr="0090246B" w:rsidRDefault="00226E97" w:rsidP="003E7FF3">
      <w:pPr>
        <w:tabs>
          <w:tab w:val="num" w:pos="540"/>
        </w:tabs>
        <w:spacing w:line="240" w:lineRule="atLeast"/>
        <w:ind w:rightChars="83" w:right="199"/>
        <w:jc w:val="center"/>
        <w:rPr>
          <w:rFonts w:eastAsia="標楷體"/>
          <w:b/>
          <w:bCs/>
          <w:sz w:val="36"/>
          <w:szCs w:val="36"/>
        </w:rPr>
      </w:pPr>
      <w:r>
        <w:rPr>
          <w:rFonts w:eastAsia="標楷體" w:hint="eastAsia"/>
          <w:b/>
          <w:bCs/>
          <w:sz w:val="36"/>
          <w:szCs w:val="36"/>
        </w:rPr>
        <w:t>台灣菸害防制暨戒菸衛教學會</w:t>
      </w:r>
    </w:p>
    <w:p w:rsidR="00226E97" w:rsidRPr="0090246B" w:rsidRDefault="00226E97" w:rsidP="001D1BA5">
      <w:pPr>
        <w:tabs>
          <w:tab w:val="num" w:pos="540"/>
        </w:tabs>
        <w:spacing w:afterLines="50" w:line="240" w:lineRule="atLeast"/>
        <w:ind w:rightChars="83" w:right="199"/>
        <w:jc w:val="center"/>
        <w:rPr>
          <w:rFonts w:eastAsia="標楷體"/>
          <w:b/>
          <w:bCs/>
          <w:sz w:val="36"/>
          <w:szCs w:val="36"/>
        </w:rPr>
      </w:pPr>
      <w:r>
        <w:rPr>
          <w:rFonts w:eastAsia="標楷體"/>
          <w:b/>
          <w:bCs/>
          <w:sz w:val="36"/>
          <w:szCs w:val="36"/>
        </w:rPr>
        <w:t>107</w:t>
      </w:r>
      <w:r w:rsidRPr="0090246B">
        <w:rPr>
          <w:rFonts w:eastAsia="標楷體" w:hint="eastAsia"/>
          <w:b/>
          <w:bCs/>
          <w:sz w:val="36"/>
          <w:szCs w:val="36"/>
        </w:rPr>
        <w:t>年度『戒</w:t>
      </w:r>
      <w:r w:rsidRPr="0090246B">
        <w:rPr>
          <w:rFonts w:eastAsia="標楷體" w:hint="eastAsia"/>
          <w:b/>
          <w:bCs/>
          <w:color w:val="000000"/>
          <w:sz w:val="36"/>
          <w:szCs w:val="36"/>
        </w:rPr>
        <w:t>菸衛教人員</w:t>
      </w:r>
      <w:r w:rsidRPr="0090246B">
        <w:rPr>
          <w:rFonts w:eastAsia="標楷體" w:hint="eastAsia"/>
          <w:b/>
          <w:bCs/>
          <w:color w:val="000000"/>
          <w:sz w:val="36"/>
          <w:szCs w:val="36"/>
          <w:u w:val="double"/>
        </w:rPr>
        <w:t>高階</w:t>
      </w:r>
      <w:r w:rsidRPr="0090246B">
        <w:rPr>
          <w:rFonts w:eastAsia="標楷體" w:hint="eastAsia"/>
          <w:b/>
          <w:bCs/>
          <w:color w:val="000000"/>
          <w:sz w:val="36"/>
          <w:szCs w:val="36"/>
        </w:rPr>
        <w:t>訓練</w:t>
      </w:r>
      <w:r w:rsidRPr="0090246B">
        <w:rPr>
          <w:rFonts w:eastAsia="標楷體" w:hint="eastAsia"/>
          <w:b/>
          <w:bCs/>
          <w:sz w:val="36"/>
          <w:szCs w:val="36"/>
        </w:rPr>
        <w:t>』報名辦法</w:t>
      </w:r>
    </w:p>
    <w:p w:rsidR="00226E97" w:rsidRPr="0090246B" w:rsidRDefault="00226E97" w:rsidP="003E7FF3">
      <w:pPr>
        <w:spacing w:line="320" w:lineRule="exact"/>
        <w:ind w:rightChars="83" w:right="199"/>
        <w:rPr>
          <w:rFonts w:eastAsia="標楷體"/>
        </w:rPr>
      </w:pPr>
    </w:p>
    <w:p w:rsidR="00226E97" w:rsidRPr="0090246B" w:rsidRDefault="00226E97" w:rsidP="003E7FF3">
      <w:pPr>
        <w:numPr>
          <w:ilvl w:val="0"/>
          <w:numId w:val="1"/>
        </w:numPr>
        <w:ind w:rightChars="83" w:right="199"/>
        <w:rPr>
          <w:rFonts w:eastAsia="標楷體"/>
        </w:rPr>
      </w:pPr>
      <w:r w:rsidRPr="0090246B">
        <w:rPr>
          <w:rFonts w:eastAsia="標楷體" w:hint="eastAsia"/>
        </w:rPr>
        <w:t>目的：為因應推動二代戒菸治療服務計畫，將針對醫療院所、學校、社區及職場專業之戒菸衛教人員</w:t>
      </w:r>
      <w:r w:rsidRPr="0090246B">
        <w:rPr>
          <w:rFonts w:eastAsia="標楷體"/>
        </w:rPr>
        <w:t>(</w:t>
      </w:r>
      <w:r w:rsidRPr="0090246B">
        <w:rPr>
          <w:rFonts w:eastAsia="標楷體" w:hint="eastAsia"/>
        </w:rPr>
        <w:t>中醫師、醫事檢驗師、護理師、助產師、營養師、物理治療師、職能治療師、醫事放射師、臨床心理師、諮商心理師、呼吸治療師、醫事檢驗生、護士、助產士、物理治療生、職能治療生、醫事放射士等相關醫事人員或具證照之社會工作師</w:t>
      </w:r>
      <w:r w:rsidRPr="0090246B">
        <w:rPr>
          <w:rFonts w:eastAsia="標楷體"/>
        </w:rPr>
        <w:t>)</w:t>
      </w:r>
      <w:r w:rsidRPr="0090246B">
        <w:rPr>
          <w:rFonts w:eastAsia="標楷體" w:hint="eastAsia"/>
        </w:rPr>
        <w:t>，增進其實務學習經驗，強化菸害防制業務推動、管理與資源整合之能力，以期提供民眾優質的戒菸衛教服務。</w:t>
      </w:r>
    </w:p>
    <w:p w:rsidR="00226E97" w:rsidRPr="0090246B" w:rsidRDefault="00226E97" w:rsidP="003E7FF3">
      <w:pPr>
        <w:ind w:rightChars="83" w:right="199"/>
        <w:rPr>
          <w:rFonts w:eastAsia="標楷體"/>
        </w:rPr>
      </w:pPr>
    </w:p>
    <w:p w:rsidR="00226E97" w:rsidRPr="0090246B" w:rsidRDefault="00226E97" w:rsidP="003E7FF3">
      <w:pPr>
        <w:numPr>
          <w:ilvl w:val="0"/>
          <w:numId w:val="1"/>
        </w:numPr>
        <w:ind w:rightChars="83" w:right="199"/>
        <w:rPr>
          <w:rFonts w:eastAsia="標楷體"/>
        </w:rPr>
      </w:pPr>
      <w:r w:rsidRPr="0090246B">
        <w:rPr>
          <w:rFonts w:eastAsia="標楷體" w:hint="eastAsia"/>
        </w:rPr>
        <w:t>主辦單位：衛生福利部國民健康署</w:t>
      </w:r>
    </w:p>
    <w:p w:rsidR="00226E97" w:rsidRPr="0090246B" w:rsidRDefault="00226E97" w:rsidP="003E7FF3">
      <w:pPr>
        <w:ind w:leftChars="200" w:left="480" w:rightChars="83" w:right="199"/>
        <w:rPr>
          <w:rFonts w:eastAsia="標楷體"/>
        </w:rPr>
      </w:pPr>
      <w:r>
        <w:rPr>
          <w:rFonts w:eastAsia="標楷體" w:hint="eastAsia"/>
        </w:rPr>
        <w:t>承辦單位：台灣菸害防制暨戒菸衛教學會</w:t>
      </w:r>
    </w:p>
    <w:p w:rsidR="00226E97" w:rsidRPr="0090246B" w:rsidRDefault="00226E97" w:rsidP="001D1BA5">
      <w:pPr>
        <w:spacing w:afterLines="50"/>
        <w:ind w:leftChars="200" w:left="1699" w:hangingChars="508" w:hanging="1219"/>
        <w:rPr>
          <w:rFonts w:eastAsia="標楷體"/>
        </w:rPr>
      </w:pPr>
      <w:r>
        <w:rPr>
          <w:rFonts w:eastAsia="標楷體" w:hint="eastAsia"/>
        </w:rPr>
        <w:t>協辦單位：桃園市政府衛生局、宜蘭市政府衛生局、高雄市政府衛生局、臺中市政府衛生局、</w:t>
      </w:r>
      <w:r w:rsidRPr="008759B8">
        <w:rPr>
          <w:rFonts w:eastAsia="標楷體" w:hint="eastAsia"/>
        </w:rPr>
        <w:t>林口長庚紀念醫院</w:t>
      </w:r>
      <w:r w:rsidRPr="0090246B">
        <w:rPr>
          <w:rFonts w:eastAsia="標楷體" w:hint="eastAsia"/>
        </w:rPr>
        <w:t>、</w:t>
      </w:r>
      <w:r w:rsidRPr="008759B8">
        <w:rPr>
          <w:rFonts w:eastAsia="標楷體" w:hint="eastAsia"/>
        </w:rPr>
        <w:t>臺中榮民總醫院</w:t>
      </w:r>
      <w:r w:rsidRPr="0090246B">
        <w:rPr>
          <w:rFonts w:eastAsia="標楷體" w:hint="eastAsia"/>
        </w:rPr>
        <w:t>。</w:t>
      </w:r>
    </w:p>
    <w:p w:rsidR="00226E97" w:rsidRPr="0090246B" w:rsidRDefault="00226E97" w:rsidP="000A6E2E">
      <w:pPr>
        <w:numPr>
          <w:ilvl w:val="0"/>
          <w:numId w:val="1"/>
        </w:numPr>
        <w:ind w:rightChars="83" w:right="199"/>
        <w:rPr>
          <w:rFonts w:eastAsia="標楷體"/>
        </w:rPr>
      </w:pPr>
      <w:r w:rsidRPr="0090246B">
        <w:rPr>
          <w:rFonts w:eastAsia="標楷體" w:hint="eastAsia"/>
        </w:rPr>
        <w:t>辦理場次：</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709"/>
        <w:gridCol w:w="4252"/>
        <w:gridCol w:w="1304"/>
        <w:gridCol w:w="1275"/>
        <w:gridCol w:w="1248"/>
      </w:tblGrid>
      <w:tr w:rsidR="00226E97" w:rsidRPr="0090246B" w:rsidTr="000A6E2E">
        <w:trPr>
          <w:jc w:val="center"/>
        </w:trPr>
        <w:tc>
          <w:tcPr>
            <w:tcW w:w="1980" w:type="dxa"/>
            <w:vAlign w:val="center"/>
          </w:tcPr>
          <w:p w:rsidR="00226E97" w:rsidRPr="0090246B" w:rsidRDefault="00226E97" w:rsidP="0023391B">
            <w:pPr>
              <w:jc w:val="center"/>
              <w:rPr>
                <w:rFonts w:eastAsia="標楷體"/>
              </w:rPr>
            </w:pPr>
            <w:r w:rsidRPr="0090246B">
              <w:rPr>
                <w:rFonts w:eastAsia="標楷體" w:hint="eastAsia"/>
              </w:rPr>
              <w:t>日期</w:t>
            </w:r>
          </w:p>
        </w:tc>
        <w:tc>
          <w:tcPr>
            <w:tcW w:w="709" w:type="dxa"/>
            <w:vAlign w:val="center"/>
          </w:tcPr>
          <w:p w:rsidR="00226E97" w:rsidRPr="0090246B" w:rsidRDefault="00226E97" w:rsidP="0023391B">
            <w:pPr>
              <w:jc w:val="center"/>
              <w:rPr>
                <w:rFonts w:eastAsia="標楷體"/>
              </w:rPr>
            </w:pPr>
            <w:r w:rsidRPr="0090246B">
              <w:rPr>
                <w:rFonts w:eastAsia="標楷體" w:hint="eastAsia"/>
              </w:rPr>
              <w:t>區域</w:t>
            </w:r>
          </w:p>
        </w:tc>
        <w:tc>
          <w:tcPr>
            <w:tcW w:w="4252" w:type="dxa"/>
            <w:vAlign w:val="center"/>
          </w:tcPr>
          <w:p w:rsidR="00226E97" w:rsidRPr="0090246B" w:rsidRDefault="00226E97" w:rsidP="0023391B">
            <w:pPr>
              <w:jc w:val="center"/>
              <w:rPr>
                <w:rFonts w:eastAsia="標楷體"/>
              </w:rPr>
            </w:pPr>
            <w:r w:rsidRPr="0090246B">
              <w:rPr>
                <w:rFonts w:eastAsia="標楷體" w:hint="eastAsia"/>
              </w:rPr>
              <w:t>地點</w:t>
            </w:r>
          </w:p>
        </w:tc>
        <w:tc>
          <w:tcPr>
            <w:tcW w:w="1304" w:type="dxa"/>
            <w:vAlign w:val="center"/>
          </w:tcPr>
          <w:p w:rsidR="00226E97" w:rsidRPr="0090246B" w:rsidRDefault="00226E97" w:rsidP="0023391B">
            <w:pPr>
              <w:jc w:val="center"/>
              <w:rPr>
                <w:rFonts w:eastAsia="標楷體"/>
              </w:rPr>
            </w:pPr>
            <w:r w:rsidRPr="0090246B">
              <w:rPr>
                <w:rFonts w:eastAsia="標楷體" w:hint="eastAsia"/>
              </w:rPr>
              <w:t>開始</w:t>
            </w:r>
          </w:p>
          <w:p w:rsidR="00226E97" w:rsidRPr="0090246B" w:rsidRDefault="00226E97" w:rsidP="0023391B">
            <w:pPr>
              <w:jc w:val="center"/>
              <w:rPr>
                <w:rFonts w:eastAsia="標楷體"/>
              </w:rPr>
            </w:pPr>
            <w:r w:rsidRPr="0090246B">
              <w:rPr>
                <w:rFonts w:eastAsia="標楷體" w:hint="eastAsia"/>
              </w:rPr>
              <w:t>報名日期</w:t>
            </w:r>
          </w:p>
        </w:tc>
        <w:tc>
          <w:tcPr>
            <w:tcW w:w="1275" w:type="dxa"/>
            <w:vAlign w:val="center"/>
          </w:tcPr>
          <w:p w:rsidR="00226E97" w:rsidRPr="0090246B" w:rsidRDefault="00226E97" w:rsidP="0023391B">
            <w:pPr>
              <w:jc w:val="center"/>
              <w:rPr>
                <w:rFonts w:eastAsia="標楷體"/>
              </w:rPr>
            </w:pPr>
            <w:r w:rsidRPr="0090246B">
              <w:rPr>
                <w:rFonts w:eastAsia="標楷體" w:hint="eastAsia"/>
              </w:rPr>
              <w:t>報名截止</w:t>
            </w:r>
          </w:p>
        </w:tc>
        <w:tc>
          <w:tcPr>
            <w:tcW w:w="1248" w:type="dxa"/>
          </w:tcPr>
          <w:p w:rsidR="00226E97" w:rsidRPr="0090246B" w:rsidRDefault="00226E97" w:rsidP="0023391B">
            <w:pPr>
              <w:jc w:val="center"/>
              <w:rPr>
                <w:rFonts w:eastAsia="標楷體"/>
              </w:rPr>
            </w:pPr>
            <w:r w:rsidRPr="0090246B">
              <w:rPr>
                <w:rFonts w:eastAsia="標楷體" w:hint="eastAsia"/>
              </w:rPr>
              <w:t>公告</w:t>
            </w:r>
          </w:p>
          <w:p w:rsidR="00226E97" w:rsidRPr="0090246B" w:rsidRDefault="00226E97" w:rsidP="0023391B">
            <w:pPr>
              <w:jc w:val="center"/>
              <w:rPr>
                <w:rFonts w:eastAsia="標楷體"/>
              </w:rPr>
            </w:pPr>
            <w:r w:rsidRPr="0090246B">
              <w:rPr>
                <w:rFonts w:eastAsia="標楷體" w:hint="eastAsia"/>
              </w:rPr>
              <w:t>錄取名單</w:t>
            </w:r>
          </w:p>
        </w:tc>
      </w:tr>
      <w:tr w:rsidR="00226E97" w:rsidRPr="0090246B" w:rsidTr="000A6E2E">
        <w:trPr>
          <w:trHeight w:val="1280"/>
          <w:jc w:val="center"/>
        </w:trPr>
        <w:tc>
          <w:tcPr>
            <w:tcW w:w="1980" w:type="dxa"/>
            <w:vAlign w:val="center"/>
          </w:tcPr>
          <w:p w:rsidR="00226E97" w:rsidRPr="0090246B" w:rsidRDefault="00226E97" w:rsidP="0023391B">
            <w:pPr>
              <w:spacing w:line="360" w:lineRule="exact"/>
              <w:jc w:val="center"/>
              <w:rPr>
                <w:rFonts w:eastAsia="標楷體"/>
              </w:rPr>
            </w:pPr>
            <w:r w:rsidRPr="0090246B">
              <w:rPr>
                <w:rFonts w:eastAsia="標楷體" w:hint="eastAsia"/>
              </w:rPr>
              <w:t>第一場</w:t>
            </w:r>
          </w:p>
          <w:p w:rsidR="00226E97" w:rsidRPr="0090246B" w:rsidRDefault="00226E97" w:rsidP="003E7FF3">
            <w:pPr>
              <w:spacing w:line="360" w:lineRule="exact"/>
              <w:jc w:val="center"/>
              <w:rPr>
                <w:rFonts w:eastAsia="標楷體"/>
              </w:rPr>
            </w:pPr>
            <w:r>
              <w:rPr>
                <w:rFonts w:eastAsia="標楷體"/>
              </w:rPr>
              <w:t>5/4</w:t>
            </w:r>
            <w:r w:rsidRPr="0090246B">
              <w:rPr>
                <w:rFonts w:eastAsia="標楷體"/>
              </w:rPr>
              <w:t>(</w:t>
            </w:r>
            <w:r>
              <w:rPr>
                <w:rFonts w:eastAsia="標楷體" w:hint="eastAsia"/>
              </w:rPr>
              <w:t>五</w:t>
            </w:r>
            <w:r>
              <w:rPr>
                <w:rFonts w:eastAsia="標楷體"/>
              </w:rPr>
              <w:t>)-5/6</w:t>
            </w:r>
            <w:r w:rsidRPr="0090246B">
              <w:rPr>
                <w:rFonts w:eastAsia="標楷體"/>
              </w:rPr>
              <w:t>(</w:t>
            </w:r>
            <w:r>
              <w:rPr>
                <w:rFonts w:eastAsia="標楷體" w:hint="eastAsia"/>
              </w:rPr>
              <w:t>日</w:t>
            </w:r>
            <w:r w:rsidRPr="0090246B">
              <w:rPr>
                <w:rFonts w:eastAsia="標楷體"/>
              </w:rPr>
              <w:t>)</w:t>
            </w:r>
          </w:p>
        </w:tc>
        <w:tc>
          <w:tcPr>
            <w:tcW w:w="709" w:type="dxa"/>
            <w:vAlign w:val="center"/>
          </w:tcPr>
          <w:p w:rsidR="00226E97" w:rsidRPr="0090246B" w:rsidRDefault="00226E97" w:rsidP="0023391B">
            <w:pPr>
              <w:spacing w:line="320" w:lineRule="exact"/>
              <w:jc w:val="center"/>
              <w:rPr>
                <w:rFonts w:eastAsia="標楷體"/>
              </w:rPr>
            </w:pPr>
            <w:r>
              <w:rPr>
                <w:rFonts w:eastAsia="標楷體" w:hint="eastAsia"/>
              </w:rPr>
              <w:t>桃園</w:t>
            </w:r>
          </w:p>
        </w:tc>
        <w:tc>
          <w:tcPr>
            <w:tcW w:w="4252" w:type="dxa"/>
            <w:vAlign w:val="center"/>
          </w:tcPr>
          <w:p w:rsidR="00226E97" w:rsidRDefault="00226E97" w:rsidP="00BA25EC">
            <w:pPr>
              <w:spacing w:line="320" w:lineRule="exact"/>
              <w:jc w:val="center"/>
              <w:rPr>
                <w:rFonts w:eastAsia="標楷體"/>
              </w:rPr>
            </w:pPr>
            <w:r w:rsidRPr="00BA25EC">
              <w:rPr>
                <w:rFonts w:eastAsia="標楷體" w:hint="eastAsia"/>
              </w:rPr>
              <w:t>林口長庚紀念醫院</w:t>
            </w:r>
          </w:p>
          <w:p w:rsidR="00226E97" w:rsidRDefault="00226E97" w:rsidP="00BA25EC">
            <w:pPr>
              <w:spacing w:line="320" w:lineRule="exact"/>
              <w:jc w:val="center"/>
              <w:rPr>
                <w:rFonts w:eastAsia="標楷體"/>
              </w:rPr>
            </w:pPr>
            <w:r w:rsidRPr="00BA25EC">
              <w:rPr>
                <w:rFonts w:eastAsia="標楷體" w:hint="eastAsia"/>
              </w:rPr>
              <w:t>兒童大樓</w:t>
            </w:r>
            <w:r w:rsidRPr="00BA25EC">
              <w:rPr>
                <w:rFonts w:eastAsia="標楷體"/>
              </w:rPr>
              <w:t>12</w:t>
            </w:r>
            <w:r w:rsidRPr="00BA25EC">
              <w:rPr>
                <w:rFonts w:eastAsia="標楷體" w:hint="eastAsia"/>
              </w:rPr>
              <w:t>樓第三會議室</w:t>
            </w:r>
          </w:p>
          <w:p w:rsidR="00226E97" w:rsidRPr="0090246B" w:rsidRDefault="00226E97" w:rsidP="00BA25EC">
            <w:pPr>
              <w:spacing w:line="320" w:lineRule="exact"/>
              <w:jc w:val="center"/>
              <w:rPr>
                <w:rFonts w:eastAsia="標楷體"/>
              </w:rPr>
            </w:pPr>
            <w:r w:rsidRPr="00BA25EC">
              <w:rPr>
                <w:rFonts w:eastAsia="標楷體"/>
              </w:rPr>
              <w:t>(</w:t>
            </w:r>
            <w:r w:rsidRPr="00BA25EC">
              <w:rPr>
                <w:rFonts w:eastAsia="標楷體" w:hint="eastAsia"/>
              </w:rPr>
              <w:t>桃園市龜山區復興街</w:t>
            </w:r>
            <w:r w:rsidRPr="00BA25EC">
              <w:rPr>
                <w:rFonts w:eastAsia="標楷體"/>
              </w:rPr>
              <w:t>5</w:t>
            </w:r>
            <w:r w:rsidRPr="00BA25EC">
              <w:rPr>
                <w:rFonts w:eastAsia="標楷體" w:hint="eastAsia"/>
              </w:rPr>
              <w:t>號</w:t>
            </w:r>
            <w:r w:rsidRPr="00BA25EC">
              <w:rPr>
                <w:rFonts w:eastAsia="標楷體"/>
              </w:rPr>
              <w:t>)</w:t>
            </w:r>
            <w:r w:rsidRPr="0090246B">
              <w:rPr>
                <w:rFonts w:eastAsia="標楷體"/>
              </w:rPr>
              <w:t xml:space="preserve"> </w:t>
            </w:r>
          </w:p>
        </w:tc>
        <w:tc>
          <w:tcPr>
            <w:tcW w:w="1304" w:type="dxa"/>
            <w:vAlign w:val="center"/>
          </w:tcPr>
          <w:p w:rsidR="00226E97" w:rsidRDefault="00226E97" w:rsidP="003141B8">
            <w:pPr>
              <w:jc w:val="center"/>
              <w:rPr>
                <w:rFonts w:eastAsia="標楷體"/>
                <w:color w:val="000000"/>
              </w:rPr>
            </w:pPr>
            <w:r>
              <w:rPr>
                <w:rFonts w:eastAsia="標楷體"/>
                <w:color w:val="000000"/>
              </w:rPr>
              <w:t>4</w:t>
            </w:r>
            <w:r>
              <w:rPr>
                <w:rFonts w:eastAsia="標楷體" w:hint="eastAsia"/>
                <w:color w:val="000000"/>
              </w:rPr>
              <w:t>月</w:t>
            </w:r>
            <w:r>
              <w:rPr>
                <w:rFonts w:eastAsia="標楷體"/>
                <w:color w:val="000000"/>
              </w:rPr>
              <w:t>3</w:t>
            </w:r>
            <w:r>
              <w:rPr>
                <w:rFonts w:eastAsia="標楷體" w:hint="eastAsia"/>
                <w:color w:val="000000"/>
              </w:rPr>
              <w:t>日</w:t>
            </w:r>
          </w:p>
          <w:p w:rsidR="00226E97" w:rsidRPr="0090246B" w:rsidRDefault="00226E97" w:rsidP="003141B8">
            <w:pPr>
              <w:jc w:val="center"/>
              <w:rPr>
                <w:rFonts w:eastAsia="標楷體"/>
                <w:color w:val="000000"/>
              </w:rPr>
            </w:pPr>
            <w:r>
              <w:rPr>
                <w:rFonts w:eastAsia="標楷體"/>
                <w:color w:val="000000"/>
              </w:rPr>
              <w:t>(</w:t>
            </w:r>
            <w:r>
              <w:rPr>
                <w:rFonts w:eastAsia="標楷體" w:hint="eastAsia"/>
                <w:color w:val="000000"/>
              </w:rPr>
              <w:t>二</w:t>
            </w:r>
            <w:r>
              <w:rPr>
                <w:rFonts w:eastAsia="標楷體"/>
                <w:color w:val="000000"/>
              </w:rPr>
              <w:t>)</w:t>
            </w:r>
          </w:p>
        </w:tc>
        <w:tc>
          <w:tcPr>
            <w:tcW w:w="1275" w:type="dxa"/>
            <w:vAlign w:val="center"/>
          </w:tcPr>
          <w:p w:rsidR="00226E97" w:rsidRDefault="00226E97" w:rsidP="00BA25EC">
            <w:pPr>
              <w:spacing w:line="320" w:lineRule="exact"/>
              <w:jc w:val="center"/>
              <w:rPr>
                <w:rFonts w:eastAsia="標楷體"/>
              </w:rPr>
            </w:pPr>
            <w:r>
              <w:rPr>
                <w:rFonts w:eastAsia="標楷體"/>
              </w:rPr>
              <w:t>4</w:t>
            </w:r>
            <w:r>
              <w:rPr>
                <w:rFonts w:eastAsia="標楷體" w:hint="eastAsia"/>
              </w:rPr>
              <w:t>月</w:t>
            </w:r>
            <w:r>
              <w:rPr>
                <w:rFonts w:eastAsia="標楷體"/>
              </w:rPr>
              <w:t>18</w:t>
            </w:r>
            <w:r>
              <w:rPr>
                <w:rFonts w:eastAsia="標楷體" w:hint="eastAsia"/>
              </w:rPr>
              <w:t>日</w:t>
            </w:r>
          </w:p>
          <w:p w:rsidR="00226E97" w:rsidRPr="0090246B" w:rsidRDefault="00226E97" w:rsidP="00BA25EC">
            <w:pPr>
              <w:spacing w:line="320" w:lineRule="exact"/>
              <w:jc w:val="center"/>
              <w:rPr>
                <w:rFonts w:eastAsia="標楷體"/>
              </w:rPr>
            </w:pPr>
            <w:r>
              <w:rPr>
                <w:rFonts w:eastAsia="標楷體"/>
              </w:rPr>
              <w:t>(</w:t>
            </w:r>
            <w:r>
              <w:rPr>
                <w:rFonts w:eastAsia="標楷體" w:hint="eastAsia"/>
              </w:rPr>
              <w:t>三</w:t>
            </w:r>
            <w:r>
              <w:rPr>
                <w:rFonts w:eastAsia="標楷體"/>
              </w:rPr>
              <w:t>)</w:t>
            </w:r>
          </w:p>
        </w:tc>
        <w:tc>
          <w:tcPr>
            <w:tcW w:w="1248" w:type="dxa"/>
            <w:vAlign w:val="center"/>
          </w:tcPr>
          <w:p w:rsidR="00226E97" w:rsidRDefault="00226E97" w:rsidP="003141B8">
            <w:pPr>
              <w:spacing w:line="320" w:lineRule="exact"/>
              <w:jc w:val="center"/>
              <w:rPr>
                <w:rFonts w:eastAsia="標楷體"/>
              </w:rPr>
            </w:pPr>
            <w:r>
              <w:rPr>
                <w:rFonts w:eastAsia="標楷體"/>
              </w:rPr>
              <w:t>4</w:t>
            </w:r>
            <w:r>
              <w:rPr>
                <w:rFonts w:eastAsia="標楷體" w:hint="eastAsia"/>
              </w:rPr>
              <w:t>月</w:t>
            </w:r>
            <w:r>
              <w:rPr>
                <w:rFonts w:eastAsia="標楷體"/>
              </w:rPr>
              <w:t>26</w:t>
            </w:r>
            <w:r>
              <w:rPr>
                <w:rFonts w:eastAsia="標楷體" w:hint="eastAsia"/>
              </w:rPr>
              <w:t>日</w:t>
            </w:r>
          </w:p>
          <w:p w:rsidR="00226E97" w:rsidRPr="0090246B" w:rsidRDefault="00226E97" w:rsidP="003141B8">
            <w:pPr>
              <w:spacing w:line="320" w:lineRule="exact"/>
              <w:jc w:val="center"/>
              <w:rPr>
                <w:rFonts w:eastAsia="標楷體"/>
              </w:rPr>
            </w:pPr>
            <w:r>
              <w:rPr>
                <w:rFonts w:eastAsia="標楷體"/>
              </w:rPr>
              <w:t>(</w:t>
            </w:r>
            <w:r>
              <w:rPr>
                <w:rFonts w:eastAsia="標楷體" w:hint="eastAsia"/>
              </w:rPr>
              <w:t>四</w:t>
            </w:r>
            <w:r>
              <w:rPr>
                <w:rFonts w:eastAsia="標楷體"/>
              </w:rPr>
              <w:t>)</w:t>
            </w:r>
          </w:p>
        </w:tc>
      </w:tr>
      <w:tr w:rsidR="00226E97" w:rsidRPr="0090246B" w:rsidTr="000A6E2E">
        <w:trPr>
          <w:trHeight w:val="1242"/>
          <w:jc w:val="center"/>
        </w:trPr>
        <w:tc>
          <w:tcPr>
            <w:tcW w:w="1980" w:type="dxa"/>
            <w:vAlign w:val="center"/>
          </w:tcPr>
          <w:p w:rsidR="00226E97" w:rsidRPr="0090246B" w:rsidRDefault="00226E97" w:rsidP="0023391B">
            <w:pPr>
              <w:spacing w:line="360" w:lineRule="exact"/>
              <w:jc w:val="center"/>
              <w:rPr>
                <w:rFonts w:eastAsia="標楷體"/>
              </w:rPr>
            </w:pPr>
            <w:r w:rsidRPr="0090246B">
              <w:rPr>
                <w:rFonts w:eastAsia="標楷體" w:hint="eastAsia"/>
              </w:rPr>
              <w:t>第二場</w:t>
            </w:r>
          </w:p>
          <w:p w:rsidR="00226E97" w:rsidRPr="0090246B" w:rsidRDefault="00226E97" w:rsidP="003E7FF3">
            <w:pPr>
              <w:spacing w:line="360" w:lineRule="exact"/>
              <w:jc w:val="center"/>
              <w:rPr>
                <w:rFonts w:eastAsia="標楷體"/>
              </w:rPr>
            </w:pPr>
            <w:r>
              <w:rPr>
                <w:rFonts w:eastAsia="標楷體"/>
              </w:rPr>
              <w:t>5/30(</w:t>
            </w:r>
            <w:r>
              <w:rPr>
                <w:rFonts w:eastAsia="標楷體" w:hint="eastAsia"/>
              </w:rPr>
              <w:t>三</w:t>
            </w:r>
            <w:r>
              <w:rPr>
                <w:rFonts w:eastAsia="標楷體"/>
              </w:rPr>
              <w:t>)-6/1(</w:t>
            </w:r>
            <w:r>
              <w:rPr>
                <w:rFonts w:eastAsia="標楷體" w:hint="eastAsia"/>
              </w:rPr>
              <w:t>五</w:t>
            </w:r>
            <w:r>
              <w:rPr>
                <w:rFonts w:eastAsia="標楷體"/>
              </w:rPr>
              <w:t>)</w:t>
            </w:r>
          </w:p>
        </w:tc>
        <w:tc>
          <w:tcPr>
            <w:tcW w:w="709" w:type="dxa"/>
            <w:vAlign w:val="center"/>
          </w:tcPr>
          <w:p w:rsidR="00226E97" w:rsidRPr="0090246B" w:rsidRDefault="00226E97" w:rsidP="0023391B">
            <w:pPr>
              <w:spacing w:line="360" w:lineRule="exact"/>
              <w:jc w:val="center"/>
              <w:rPr>
                <w:rFonts w:eastAsia="標楷體"/>
              </w:rPr>
            </w:pPr>
            <w:r>
              <w:rPr>
                <w:rFonts w:eastAsia="標楷體" w:hint="eastAsia"/>
              </w:rPr>
              <w:t>高雄</w:t>
            </w:r>
          </w:p>
        </w:tc>
        <w:tc>
          <w:tcPr>
            <w:tcW w:w="4252" w:type="dxa"/>
            <w:vAlign w:val="center"/>
          </w:tcPr>
          <w:p w:rsidR="00226E97" w:rsidRDefault="00226E97" w:rsidP="0023391B">
            <w:pPr>
              <w:spacing w:line="360" w:lineRule="exact"/>
              <w:jc w:val="center"/>
              <w:rPr>
                <w:rFonts w:eastAsia="標楷體"/>
              </w:rPr>
            </w:pPr>
            <w:r w:rsidRPr="000A6E2E">
              <w:rPr>
                <w:rFonts w:eastAsia="標楷體" w:hint="eastAsia"/>
              </w:rPr>
              <w:t>高雄市政府衛生局</w:t>
            </w:r>
            <w:r w:rsidRPr="000A6E2E">
              <w:rPr>
                <w:rFonts w:eastAsia="標楷體"/>
              </w:rPr>
              <w:t>8</w:t>
            </w:r>
            <w:r w:rsidRPr="000A6E2E">
              <w:rPr>
                <w:rFonts w:eastAsia="標楷體" w:hint="eastAsia"/>
              </w:rPr>
              <w:t>樓大禮堂</w:t>
            </w:r>
          </w:p>
          <w:p w:rsidR="00226E97" w:rsidRPr="0090246B" w:rsidRDefault="00226E97" w:rsidP="0023391B">
            <w:pPr>
              <w:spacing w:line="360" w:lineRule="exact"/>
              <w:jc w:val="center"/>
              <w:rPr>
                <w:rFonts w:eastAsia="標楷體"/>
              </w:rPr>
            </w:pPr>
            <w:r>
              <w:rPr>
                <w:rFonts w:eastAsia="標楷體"/>
              </w:rPr>
              <w:t>(</w:t>
            </w:r>
            <w:r>
              <w:rPr>
                <w:rFonts w:eastAsia="標楷體" w:hint="eastAsia"/>
              </w:rPr>
              <w:t>高雄市苓雅區凱旋二路</w:t>
            </w:r>
            <w:r>
              <w:rPr>
                <w:rFonts w:eastAsia="標楷體"/>
              </w:rPr>
              <w:t>132-1</w:t>
            </w:r>
            <w:r>
              <w:rPr>
                <w:rFonts w:eastAsia="標楷體" w:hint="eastAsia"/>
              </w:rPr>
              <w:t>號一樓</w:t>
            </w:r>
            <w:r>
              <w:rPr>
                <w:rFonts w:eastAsia="標楷體"/>
              </w:rPr>
              <w:t>)</w:t>
            </w:r>
          </w:p>
        </w:tc>
        <w:tc>
          <w:tcPr>
            <w:tcW w:w="1304" w:type="dxa"/>
            <w:vAlign w:val="center"/>
          </w:tcPr>
          <w:p w:rsidR="00226E97" w:rsidRDefault="00226E97" w:rsidP="003141B8">
            <w:pPr>
              <w:jc w:val="center"/>
              <w:rPr>
                <w:rFonts w:eastAsia="標楷體"/>
                <w:color w:val="000000"/>
              </w:rPr>
            </w:pPr>
            <w:r>
              <w:rPr>
                <w:rFonts w:eastAsia="標楷體"/>
                <w:color w:val="000000"/>
              </w:rPr>
              <w:t>5</w:t>
            </w:r>
            <w:r>
              <w:rPr>
                <w:rFonts w:eastAsia="標楷體" w:hint="eastAsia"/>
                <w:color w:val="000000"/>
              </w:rPr>
              <w:t>月</w:t>
            </w:r>
            <w:r>
              <w:rPr>
                <w:rFonts w:eastAsia="標楷體"/>
                <w:color w:val="000000"/>
              </w:rPr>
              <w:t>7</w:t>
            </w:r>
            <w:r>
              <w:rPr>
                <w:rFonts w:eastAsia="標楷體" w:hint="eastAsia"/>
                <w:color w:val="000000"/>
              </w:rPr>
              <w:t>日</w:t>
            </w:r>
          </w:p>
          <w:p w:rsidR="00226E97" w:rsidRPr="0090246B" w:rsidRDefault="00226E97" w:rsidP="003141B8">
            <w:pPr>
              <w:jc w:val="center"/>
              <w:rPr>
                <w:rFonts w:eastAsia="標楷體"/>
                <w:color w:val="000000"/>
              </w:rPr>
            </w:pPr>
            <w:r>
              <w:rPr>
                <w:rFonts w:eastAsia="標楷體"/>
                <w:color w:val="000000"/>
              </w:rPr>
              <w:t>(</w:t>
            </w:r>
            <w:r>
              <w:rPr>
                <w:rFonts w:eastAsia="標楷體" w:hint="eastAsia"/>
                <w:color w:val="000000"/>
              </w:rPr>
              <w:t>一</w:t>
            </w:r>
            <w:r>
              <w:rPr>
                <w:rFonts w:eastAsia="標楷體"/>
                <w:color w:val="000000"/>
              </w:rPr>
              <w:t>)</w:t>
            </w:r>
          </w:p>
        </w:tc>
        <w:tc>
          <w:tcPr>
            <w:tcW w:w="1275" w:type="dxa"/>
            <w:vAlign w:val="center"/>
          </w:tcPr>
          <w:p w:rsidR="00226E97" w:rsidRDefault="00226E97" w:rsidP="0023391B">
            <w:pPr>
              <w:spacing w:line="320" w:lineRule="exact"/>
              <w:jc w:val="center"/>
              <w:rPr>
                <w:rFonts w:eastAsia="標楷體"/>
              </w:rPr>
            </w:pPr>
            <w:r>
              <w:rPr>
                <w:rFonts w:eastAsia="標楷體"/>
              </w:rPr>
              <w:t>5</w:t>
            </w:r>
            <w:r>
              <w:rPr>
                <w:rFonts w:eastAsia="標楷體" w:hint="eastAsia"/>
              </w:rPr>
              <w:t>月</w:t>
            </w:r>
            <w:r>
              <w:rPr>
                <w:rFonts w:eastAsia="標楷體"/>
              </w:rPr>
              <w:t>16</w:t>
            </w:r>
            <w:r>
              <w:rPr>
                <w:rFonts w:eastAsia="標楷體" w:hint="eastAsia"/>
              </w:rPr>
              <w:t>日</w:t>
            </w:r>
          </w:p>
          <w:p w:rsidR="00226E97" w:rsidRPr="0090246B" w:rsidRDefault="00226E97" w:rsidP="0023391B">
            <w:pPr>
              <w:spacing w:line="320" w:lineRule="exact"/>
              <w:jc w:val="center"/>
              <w:rPr>
                <w:rFonts w:eastAsia="標楷體"/>
              </w:rPr>
            </w:pPr>
            <w:r>
              <w:rPr>
                <w:rFonts w:eastAsia="標楷體"/>
              </w:rPr>
              <w:t>(</w:t>
            </w:r>
            <w:r>
              <w:rPr>
                <w:rFonts w:eastAsia="標楷體" w:hint="eastAsia"/>
              </w:rPr>
              <w:t>三</w:t>
            </w:r>
            <w:r>
              <w:rPr>
                <w:rFonts w:eastAsia="標楷體"/>
              </w:rPr>
              <w:t>)</w:t>
            </w:r>
          </w:p>
        </w:tc>
        <w:tc>
          <w:tcPr>
            <w:tcW w:w="1248" w:type="dxa"/>
            <w:vAlign w:val="center"/>
          </w:tcPr>
          <w:p w:rsidR="00226E97" w:rsidRDefault="00226E97" w:rsidP="0023391B">
            <w:pPr>
              <w:spacing w:line="320" w:lineRule="exact"/>
              <w:jc w:val="center"/>
              <w:rPr>
                <w:rFonts w:eastAsia="標楷體"/>
              </w:rPr>
            </w:pPr>
            <w:r>
              <w:rPr>
                <w:rFonts w:eastAsia="標楷體"/>
              </w:rPr>
              <w:t>5</w:t>
            </w:r>
            <w:r>
              <w:rPr>
                <w:rFonts w:eastAsia="標楷體" w:hint="eastAsia"/>
              </w:rPr>
              <w:t>月</w:t>
            </w:r>
            <w:r>
              <w:rPr>
                <w:rFonts w:eastAsia="標楷體"/>
              </w:rPr>
              <w:t>23</w:t>
            </w:r>
            <w:r>
              <w:rPr>
                <w:rFonts w:eastAsia="標楷體" w:hint="eastAsia"/>
              </w:rPr>
              <w:t>日</w:t>
            </w:r>
          </w:p>
          <w:p w:rsidR="00226E97" w:rsidRPr="0090246B" w:rsidRDefault="00226E97" w:rsidP="0023391B">
            <w:pPr>
              <w:spacing w:line="320" w:lineRule="exact"/>
              <w:jc w:val="center"/>
              <w:rPr>
                <w:rFonts w:eastAsia="標楷體"/>
              </w:rPr>
            </w:pPr>
            <w:r>
              <w:rPr>
                <w:rFonts w:eastAsia="標楷體"/>
              </w:rPr>
              <w:t>(</w:t>
            </w:r>
            <w:r>
              <w:rPr>
                <w:rFonts w:eastAsia="標楷體" w:hint="eastAsia"/>
              </w:rPr>
              <w:t>三</w:t>
            </w:r>
            <w:r>
              <w:rPr>
                <w:rFonts w:eastAsia="標楷體"/>
              </w:rPr>
              <w:t>)</w:t>
            </w:r>
          </w:p>
        </w:tc>
      </w:tr>
      <w:tr w:rsidR="00226E97" w:rsidRPr="0090246B" w:rsidTr="000A6E2E">
        <w:trPr>
          <w:trHeight w:val="1242"/>
          <w:jc w:val="center"/>
        </w:trPr>
        <w:tc>
          <w:tcPr>
            <w:tcW w:w="1980" w:type="dxa"/>
            <w:vAlign w:val="center"/>
          </w:tcPr>
          <w:p w:rsidR="00226E97" w:rsidRPr="0090246B" w:rsidRDefault="00226E97" w:rsidP="003E7FF3">
            <w:pPr>
              <w:spacing w:line="360" w:lineRule="exact"/>
              <w:jc w:val="center"/>
              <w:rPr>
                <w:rFonts w:eastAsia="標楷體"/>
              </w:rPr>
            </w:pPr>
            <w:r w:rsidRPr="0090246B">
              <w:rPr>
                <w:rFonts w:eastAsia="標楷體" w:hint="eastAsia"/>
              </w:rPr>
              <w:t>第三場</w:t>
            </w:r>
          </w:p>
          <w:p w:rsidR="00226E97" w:rsidRPr="0090246B" w:rsidRDefault="00226E97" w:rsidP="003E7FF3">
            <w:pPr>
              <w:spacing w:line="360" w:lineRule="exact"/>
              <w:jc w:val="center"/>
              <w:rPr>
                <w:rFonts w:eastAsia="標楷體"/>
              </w:rPr>
            </w:pPr>
            <w:r>
              <w:rPr>
                <w:rFonts w:eastAsia="標楷體"/>
              </w:rPr>
              <w:t>6/7(</w:t>
            </w:r>
            <w:r>
              <w:rPr>
                <w:rFonts w:eastAsia="標楷體" w:hint="eastAsia"/>
              </w:rPr>
              <w:t>四</w:t>
            </w:r>
            <w:r>
              <w:rPr>
                <w:rFonts w:eastAsia="標楷體"/>
              </w:rPr>
              <w:t>)-6/9(</w:t>
            </w:r>
            <w:r>
              <w:rPr>
                <w:rFonts w:eastAsia="標楷體" w:hint="eastAsia"/>
              </w:rPr>
              <w:t>六</w:t>
            </w:r>
            <w:r>
              <w:rPr>
                <w:rFonts w:eastAsia="標楷體"/>
              </w:rPr>
              <w:t>)</w:t>
            </w:r>
          </w:p>
        </w:tc>
        <w:tc>
          <w:tcPr>
            <w:tcW w:w="709" w:type="dxa"/>
            <w:vAlign w:val="center"/>
          </w:tcPr>
          <w:p w:rsidR="00226E97" w:rsidRPr="0090246B" w:rsidRDefault="00226E97" w:rsidP="003E7FF3">
            <w:pPr>
              <w:spacing w:line="360" w:lineRule="exact"/>
              <w:jc w:val="center"/>
              <w:rPr>
                <w:rFonts w:eastAsia="標楷體"/>
              </w:rPr>
            </w:pPr>
            <w:r>
              <w:rPr>
                <w:rFonts w:eastAsia="標楷體" w:hint="eastAsia"/>
              </w:rPr>
              <w:t>宜蘭</w:t>
            </w:r>
          </w:p>
        </w:tc>
        <w:tc>
          <w:tcPr>
            <w:tcW w:w="4252" w:type="dxa"/>
            <w:vAlign w:val="center"/>
          </w:tcPr>
          <w:p w:rsidR="00226E97" w:rsidRPr="003A125B" w:rsidRDefault="00226E97" w:rsidP="003E7FF3">
            <w:pPr>
              <w:spacing w:line="320" w:lineRule="exact"/>
              <w:jc w:val="center"/>
              <w:rPr>
                <w:rFonts w:eastAsia="標楷體"/>
              </w:rPr>
            </w:pPr>
            <w:r w:rsidRPr="003A125B">
              <w:rPr>
                <w:rFonts w:eastAsia="標楷體" w:hint="eastAsia"/>
              </w:rPr>
              <w:t>宜蘭市政府衛生局</w:t>
            </w:r>
          </w:p>
          <w:p w:rsidR="00226E97" w:rsidRPr="003A125B" w:rsidRDefault="00226E97" w:rsidP="003E7FF3">
            <w:pPr>
              <w:spacing w:line="320" w:lineRule="exact"/>
              <w:jc w:val="center"/>
              <w:rPr>
                <w:rFonts w:eastAsia="標楷體"/>
              </w:rPr>
            </w:pPr>
            <w:r w:rsidRPr="003A125B">
              <w:rPr>
                <w:rFonts w:eastAsia="標楷體" w:hint="eastAsia"/>
              </w:rPr>
              <w:t>健康大樓</w:t>
            </w:r>
            <w:r w:rsidRPr="003A125B">
              <w:rPr>
                <w:rFonts w:eastAsia="標楷體"/>
              </w:rPr>
              <w:t>4</w:t>
            </w:r>
            <w:r w:rsidRPr="003A125B">
              <w:rPr>
                <w:rFonts w:eastAsia="標楷體" w:hint="eastAsia"/>
              </w:rPr>
              <w:t>樓第三會議室</w:t>
            </w:r>
          </w:p>
          <w:p w:rsidR="00226E97" w:rsidRPr="0090246B" w:rsidRDefault="00226E97" w:rsidP="003E7FF3">
            <w:pPr>
              <w:spacing w:line="320" w:lineRule="exact"/>
              <w:jc w:val="center"/>
              <w:rPr>
                <w:rFonts w:eastAsia="標楷體"/>
                <w:color w:val="FF0000"/>
              </w:rPr>
            </w:pPr>
            <w:r w:rsidRPr="003A125B">
              <w:rPr>
                <w:rFonts w:eastAsia="標楷體"/>
              </w:rPr>
              <w:t>(</w:t>
            </w:r>
            <w:r w:rsidRPr="003A125B">
              <w:rPr>
                <w:rFonts w:eastAsia="標楷體" w:hint="eastAsia"/>
              </w:rPr>
              <w:t>宜蘭縣宜蘭市健康路二段</w:t>
            </w:r>
            <w:r w:rsidRPr="003A125B">
              <w:rPr>
                <w:rFonts w:eastAsia="標楷體"/>
              </w:rPr>
              <w:t>2-2</w:t>
            </w:r>
            <w:r w:rsidRPr="003A125B">
              <w:rPr>
                <w:rFonts w:eastAsia="標楷體" w:hint="eastAsia"/>
              </w:rPr>
              <w:t>號</w:t>
            </w:r>
            <w:r w:rsidRPr="003A125B">
              <w:rPr>
                <w:rFonts w:eastAsia="標楷體"/>
              </w:rPr>
              <w:t>)</w:t>
            </w:r>
          </w:p>
        </w:tc>
        <w:tc>
          <w:tcPr>
            <w:tcW w:w="1304" w:type="dxa"/>
            <w:vAlign w:val="center"/>
          </w:tcPr>
          <w:p w:rsidR="00226E97" w:rsidRDefault="00226E97" w:rsidP="003141B8">
            <w:pPr>
              <w:jc w:val="center"/>
              <w:rPr>
                <w:rFonts w:eastAsia="標楷體"/>
                <w:color w:val="000000"/>
              </w:rPr>
            </w:pPr>
            <w:r>
              <w:rPr>
                <w:rFonts w:eastAsia="標楷體"/>
                <w:color w:val="000000"/>
              </w:rPr>
              <w:t>5</w:t>
            </w:r>
            <w:r>
              <w:rPr>
                <w:rFonts w:eastAsia="標楷體" w:hint="eastAsia"/>
                <w:color w:val="000000"/>
              </w:rPr>
              <w:t>月</w:t>
            </w:r>
            <w:r>
              <w:rPr>
                <w:rFonts w:eastAsia="標楷體"/>
                <w:color w:val="000000"/>
              </w:rPr>
              <w:t>14</w:t>
            </w:r>
            <w:r>
              <w:rPr>
                <w:rFonts w:eastAsia="標楷體" w:hint="eastAsia"/>
                <w:color w:val="000000"/>
              </w:rPr>
              <w:t>日</w:t>
            </w:r>
          </w:p>
          <w:p w:rsidR="00226E97" w:rsidRPr="0090246B" w:rsidRDefault="00226E97" w:rsidP="003141B8">
            <w:pPr>
              <w:jc w:val="center"/>
              <w:rPr>
                <w:rFonts w:eastAsia="標楷體"/>
                <w:color w:val="000000"/>
              </w:rPr>
            </w:pPr>
            <w:r>
              <w:rPr>
                <w:rFonts w:eastAsia="標楷體"/>
                <w:color w:val="000000"/>
              </w:rPr>
              <w:t>(</w:t>
            </w:r>
            <w:r>
              <w:rPr>
                <w:rFonts w:eastAsia="標楷體" w:hint="eastAsia"/>
                <w:color w:val="000000"/>
              </w:rPr>
              <w:t>一</w:t>
            </w:r>
            <w:r>
              <w:rPr>
                <w:rFonts w:eastAsia="標楷體"/>
                <w:color w:val="000000"/>
              </w:rPr>
              <w:t>)</w:t>
            </w:r>
          </w:p>
        </w:tc>
        <w:tc>
          <w:tcPr>
            <w:tcW w:w="1275" w:type="dxa"/>
            <w:vAlign w:val="center"/>
          </w:tcPr>
          <w:p w:rsidR="00226E97" w:rsidRDefault="00226E97" w:rsidP="003141B8">
            <w:pPr>
              <w:spacing w:line="320" w:lineRule="exact"/>
              <w:jc w:val="center"/>
              <w:rPr>
                <w:rFonts w:eastAsia="標楷體"/>
              </w:rPr>
            </w:pPr>
            <w:r>
              <w:rPr>
                <w:rFonts w:eastAsia="標楷體"/>
              </w:rPr>
              <w:t>5</w:t>
            </w:r>
            <w:r>
              <w:rPr>
                <w:rFonts w:eastAsia="標楷體" w:hint="eastAsia"/>
              </w:rPr>
              <w:t>月</w:t>
            </w:r>
            <w:r>
              <w:rPr>
                <w:rFonts w:eastAsia="標楷體"/>
              </w:rPr>
              <w:t>22</w:t>
            </w:r>
            <w:r>
              <w:rPr>
                <w:rFonts w:eastAsia="標楷體" w:hint="eastAsia"/>
              </w:rPr>
              <w:t>日</w:t>
            </w:r>
          </w:p>
          <w:p w:rsidR="00226E97" w:rsidRPr="0090246B" w:rsidRDefault="00226E97" w:rsidP="003141B8">
            <w:pPr>
              <w:spacing w:line="320" w:lineRule="exact"/>
              <w:jc w:val="center"/>
              <w:rPr>
                <w:rFonts w:eastAsia="標楷體"/>
              </w:rPr>
            </w:pPr>
            <w:r>
              <w:rPr>
                <w:rFonts w:eastAsia="標楷體"/>
              </w:rPr>
              <w:t>(</w:t>
            </w:r>
            <w:r>
              <w:rPr>
                <w:rFonts w:eastAsia="標楷體" w:hint="eastAsia"/>
              </w:rPr>
              <w:t>二</w:t>
            </w:r>
            <w:r>
              <w:rPr>
                <w:rFonts w:eastAsia="標楷體"/>
              </w:rPr>
              <w:t>)</w:t>
            </w:r>
          </w:p>
        </w:tc>
        <w:tc>
          <w:tcPr>
            <w:tcW w:w="1248" w:type="dxa"/>
            <w:vAlign w:val="center"/>
          </w:tcPr>
          <w:p w:rsidR="00226E97" w:rsidRDefault="00226E97" w:rsidP="003141B8">
            <w:pPr>
              <w:spacing w:line="320" w:lineRule="exact"/>
              <w:jc w:val="center"/>
              <w:rPr>
                <w:rFonts w:eastAsia="標楷體"/>
              </w:rPr>
            </w:pPr>
            <w:r>
              <w:rPr>
                <w:rFonts w:eastAsia="標楷體"/>
              </w:rPr>
              <w:t>5</w:t>
            </w:r>
            <w:r>
              <w:rPr>
                <w:rFonts w:eastAsia="標楷體" w:hint="eastAsia"/>
              </w:rPr>
              <w:t>月</w:t>
            </w:r>
            <w:r>
              <w:rPr>
                <w:rFonts w:eastAsia="標楷體"/>
              </w:rPr>
              <w:t>28</w:t>
            </w:r>
            <w:r>
              <w:rPr>
                <w:rFonts w:eastAsia="標楷體" w:hint="eastAsia"/>
              </w:rPr>
              <w:t>日</w:t>
            </w:r>
          </w:p>
          <w:p w:rsidR="00226E97" w:rsidRPr="0090246B" w:rsidRDefault="00226E97" w:rsidP="003141B8">
            <w:pPr>
              <w:spacing w:line="320" w:lineRule="exact"/>
              <w:jc w:val="center"/>
              <w:rPr>
                <w:rFonts w:eastAsia="標楷體"/>
              </w:rPr>
            </w:pPr>
            <w:r>
              <w:rPr>
                <w:rFonts w:eastAsia="標楷體"/>
              </w:rPr>
              <w:t>(</w:t>
            </w:r>
            <w:r>
              <w:rPr>
                <w:rFonts w:eastAsia="標楷體" w:hint="eastAsia"/>
              </w:rPr>
              <w:t>一</w:t>
            </w:r>
            <w:r>
              <w:rPr>
                <w:rFonts w:eastAsia="標楷體"/>
              </w:rPr>
              <w:t>)</w:t>
            </w:r>
          </w:p>
        </w:tc>
      </w:tr>
      <w:tr w:rsidR="00226E97" w:rsidRPr="0090246B" w:rsidTr="000A6E2E">
        <w:trPr>
          <w:trHeight w:val="1242"/>
          <w:jc w:val="center"/>
        </w:trPr>
        <w:tc>
          <w:tcPr>
            <w:tcW w:w="1980" w:type="dxa"/>
            <w:vAlign w:val="center"/>
          </w:tcPr>
          <w:p w:rsidR="00226E97" w:rsidRPr="0090246B" w:rsidRDefault="00226E97" w:rsidP="003E7FF3">
            <w:pPr>
              <w:spacing w:line="360" w:lineRule="exact"/>
              <w:jc w:val="center"/>
              <w:rPr>
                <w:rFonts w:eastAsia="標楷體"/>
              </w:rPr>
            </w:pPr>
            <w:r w:rsidRPr="0090246B">
              <w:rPr>
                <w:rFonts w:eastAsia="標楷體" w:hint="eastAsia"/>
              </w:rPr>
              <w:t>第四場</w:t>
            </w:r>
          </w:p>
          <w:p w:rsidR="00226E97" w:rsidRPr="0090246B" w:rsidRDefault="00226E97" w:rsidP="003E7FF3">
            <w:pPr>
              <w:spacing w:line="360" w:lineRule="exact"/>
              <w:jc w:val="center"/>
              <w:rPr>
                <w:rFonts w:eastAsia="標楷體"/>
              </w:rPr>
            </w:pPr>
            <w:r>
              <w:rPr>
                <w:rFonts w:eastAsia="標楷體"/>
              </w:rPr>
              <w:t>7/9(</w:t>
            </w:r>
            <w:r>
              <w:rPr>
                <w:rFonts w:eastAsia="標楷體" w:hint="eastAsia"/>
              </w:rPr>
              <w:t>一</w:t>
            </w:r>
            <w:r>
              <w:rPr>
                <w:rFonts w:eastAsia="標楷體"/>
              </w:rPr>
              <w:t>)-7/11(</w:t>
            </w:r>
            <w:r>
              <w:rPr>
                <w:rFonts w:eastAsia="標楷體" w:hint="eastAsia"/>
              </w:rPr>
              <w:t>三</w:t>
            </w:r>
            <w:r>
              <w:rPr>
                <w:rFonts w:eastAsia="標楷體"/>
              </w:rPr>
              <w:t>)</w:t>
            </w:r>
          </w:p>
        </w:tc>
        <w:tc>
          <w:tcPr>
            <w:tcW w:w="709" w:type="dxa"/>
            <w:vAlign w:val="center"/>
          </w:tcPr>
          <w:p w:rsidR="00226E97" w:rsidRPr="0090246B" w:rsidRDefault="00226E97" w:rsidP="003E7FF3">
            <w:pPr>
              <w:spacing w:line="320" w:lineRule="exact"/>
              <w:jc w:val="center"/>
              <w:rPr>
                <w:rFonts w:eastAsia="標楷體"/>
              </w:rPr>
            </w:pPr>
            <w:r>
              <w:rPr>
                <w:rFonts w:eastAsia="標楷體" w:hint="eastAsia"/>
              </w:rPr>
              <w:t>台中</w:t>
            </w:r>
          </w:p>
        </w:tc>
        <w:tc>
          <w:tcPr>
            <w:tcW w:w="4252" w:type="dxa"/>
            <w:vAlign w:val="center"/>
          </w:tcPr>
          <w:p w:rsidR="00226E97" w:rsidRPr="003A125B" w:rsidRDefault="00226E97" w:rsidP="003E7FF3">
            <w:pPr>
              <w:spacing w:line="320" w:lineRule="exact"/>
              <w:jc w:val="center"/>
              <w:rPr>
                <w:rFonts w:eastAsia="標楷體"/>
              </w:rPr>
            </w:pPr>
            <w:r w:rsidRPr="003A125B">
              <w:rPr>
                <w:rFonts w:eastAsia="標楷體" w:hint="eastAsia"/>
              </w:rPr>
              <w:t>台中榮民總醫院</w:t>
            </w:r>
          </w:p>
          <w:p w:rsidR="00226E97" w:rsidRPr="003A125B" w:rsidRDefault="00226E97" w:rsidP="003E7FF3">
            <w:pPr>
              <w:spacing w:line="320" w:lineRule="exact"/>
              <w:jc w:val="center"/>
              <w:rPr>
                <w:rFonts w:eastAsia="標楷體"/>
              </w:rPr>
            </w:pPr>
            <w:r w:rsidRPr="003A125B">
              <w:rPr>
                <w:rFonts w:eastAsia="標楷體" w:hint="eastAsia"/>
              </w:rPr>
              <w:t>研究大樓一樓第二會場</w:t>
            </w:r>
          </w:p>
          <w:p w:rsidR="00226E97" w:rsidRPr="0090246B" w:rsidRDefault="00226E97" w:rsidP="003E7FF3">
            <w:pPr>
              <w:spacing w:line="320" w:lineRule="exact"/>
              <w:jc w:val="center"/>
              <w:rPr>
                <w:rFonts w:eastAsia="標楷體"/>
                <w:color w:val="FF0000"/>
              </w:rPr>
            </w:pPr>
            <w:r w:rsidRPr="003A125B">
              <w:rPr>
                <w:rFonts w:eastAsia="標楷體"/>
              </w:rPr>
              <w:t>(</w:t>
            </w:r>
            <w:r w:rsidRPr="003A125B">
              <w:rPr>
                <w:rFonts w:eastAsia="標楷體" w:hint="eastAsia"/>
              </w:rPr>
              <w:t>台中市西屯區台灣大道四段</w:t>
            </w:r>
            <w:r w:rsidRPr="003A125B">
              <w:rPr>
                <w:rFonts w:eastAsia="標楷體"/>
              </w:rPr>
              <w:t>1650</w:t>
            </w:r>
            <w:r w:rsidRPr="003A125B">
              <w:rPr>
                <w:rFonts w:eastAsia="標楷體" w:hint="eastAsia"/>
              </w:rPr>
              <w:t>號</w:t>
            </w:r>
            <w:r w:rsidRPr="003A125B">
              <w:rPr>
                <w:rFonts w:eastAsia="標楷體"/>
              </w:rPr>
              <w:t>)</w:t>
            </w:r>
          </w:p>
        </w:tc>
        <w:tc>
          <w:tcPr>
            <w:tcW w:w="1304" w:type="dxa"/>
            <w:vAlign w:val="center"/>
          </w:tcPr>
          <w:p w:rsidR="00226E97" w:rsidRDefault="00226E97" w:rsidP="003E7FF3">
            <w:pPr>
              <w:jc w:val="center"/>
              <w:rPr>
                <w:rFonts w:eastAsia="標楷體"/>
                <w:color w:val="000000"/>
              </w:rPr>
            </w:pPr>
            <w:r>
              <w:rPr>
                <w:rFonts w:eastAsia="標楷體"/>
                <w:color w:val="000000"/>
              </w:rPr>
              <w:t>6</w:t>
            </w:r>
            <w:r>
              <w:rPr>
                <w:rFonts w:eastAsia="標楷體" w:hint="eastAsia"/>
                <w:color w:val="000000"/>
              </w:rPr>
              <w:t>月</w:t>
            </w:r>
            <w:r>
              <w:rPr>
                <w:rFonts w:eastAsia="標楷體"/>
                <w:color w:val="000000"/>
              </w:rPr>
              <w:t>11</w:t>
            </w:r>
            <w:r>
              <w:rPr>
                <w:rFonts w:eastAsia="標楷體" w:hint="eastAsia"/>
                <w:color w:val="000000"/>
              </w:rPr>
              <w:t>日</w:t>
            </w:r>
          </w:p>
          <w:p w:rsidR="00226E97" w:rsidRPr="0090246B" w:rsidRDefault="00226E97" w:rsidP="003E7FF3">
            <w:pPr>
              <w:jc w:val="center"/>
              <w:rPr>
                <w:rFonts w:eastAsia="標楷體"/>
                <w:color w:val="000000"/>
              </w:rPr>
            </w:pPr>
            <w:r>
              <w:rPr>
                <w:rFonts w:eastAsia="標楷體"/>
                <w:color w:val="000000"/>
              </w:rPr>
              <w:t>(</w:t>
            </w:r>
            <w:r>
              <w:rPr>
                <w:rFonts w:eastAsia="標楷體" w:hint="eastAsia"/>
                <w:color w:val="000000"/>
              </w:rPr>
              <w:t>一</w:t>
            </w:r>
            <w:r>
              <w:rPr>
                <w:rFonts w:eastAsia="標楷體"/>
                <w:color w:val="000000"/>
              </w:rPr>
              <w:t>)</w:t>
            </w:r>
          </w:p>
        </w:tc>
        <w:tc>
          <w:tcPr>
            <w:tcW w:w="1275" w:type="dxa"/>
            <w:vAlign w:val="center"/>
          </w:tcPr>
          <w:p w:rsidR="00226E97" w:rsidRDefault="00226E97" w:rsidP="003E7FF3">
            <w:pPr>
              <w:spacing w:line="320" w:lineRule="exact"/>
              <w:jc w:val="center"/>
              <w:rPr>
                <w:rFonts w:eastAsia="標楷體"/>
              </w:rPr>
            </w:pPr>
            <w:r>
              <w:rPr>
                <w:rFonts w:eastAsia="標楷體"/>
              </w:rPr>
              <w:t>6</w:t>
            </w:r>
            <w:r>
              <w:rPr>
                <w:rFonts w:eastAsia="標楷體" w:hint="eastAsia"/>
              </w:rPr>
              <w:t>月</w:t>
            </w:r>
            <w:r>
              <w:rPr>
                <w:rFonts w:eastAsia="標楷體"/>
              </w:rPr>
              <w:t>20</w:t>
            </w:r>
            <w:r>
              <w:rPr>
                <w:rFonts w:eastAsia="標楷體" w:hint="eastAsia"/>
              </w:rPr>
              <w:t>日</w:t>
            </w:r>
          </w:p>
          <w:p w:rsidR="00226E97" w:rsidRPr="0090246B" w:rsidRDefault="00226E97" w:rsidP="003E7FF3">
            <w:pPr>
              <w:spacing w:line="320" w:lineRule="exact"/>
              <w:jc w:val="center"/>
              <w:rPr>
                <w:rFonts w:eastAsia="標楷體"/>
              </w:rPr>
            </w:pPr>
            <w:r>
              <w:rPr>
                <w:rFonts w:eastAsia="標楷體"/>
              </w:rPr>
              <w:t>(</w:t>
            </w:r>
            <w:r>
              <w:rPr>
                <w:rFonts w:eastAsia="標楷體" w:hint="eastAsia"/>
              </w:rPr>
              <w:t>三</w:t>
            </w:r>
            <w:r>
              <w:rPr>
                <w:rFonts w:eastAsia="標楷體"/>
              </w:rPr>
              <w:t>)</w:t>
            </w:r>
          </w:p>
        </w:tc>
        <w:tc>
          <w:tcPr>
            <w:tcW w:w="1248" w:type="dxa"/>
            <w:vAlign w:val="center"/>
          </w:tcPr>
          <w:p w:rsidR="00226E97" w:rsidRDefault="00226E97" w:rsidP="003E7FF3">
            <w:pPr>
              <w:spacing w:line="320" w:lineRule="exact"/>
              <w:jc w:val="center"/>
              <w:rPr>
                <w:rFonts w:eastAsia="標楷體"/>
              </w:rPr>
            </w:pPr>
            <w:r>
              <w:rPr>
                <w:rFonts w:eastAsia="標楷體"/>
              </w:rPr>
              <w:t>6</w:t>
            </w:r>
            <w:r>
              <w:rPr>
                <w:rFonts w:eastAsia="標楷體" w:hint="eastAsia"/>
              </w:rPr>
              <w:t>月</w:t>
            </w:r>
            <w:r>
              <w:rPr>
                <w:rFonts w:eastAsia="標楷體"/>
              </w:rPr>
              <w:t>27</w:t>
            </w:r>
            <w:r>
              <w:rPr>
                <w:rFonts w:eastAsia="標楷體" w:hint="eastAsia"/>
              </w:rPr>
              <w:t>日</w:t>
            </w:r>
          </w:p>
          <w:p w:rsidR="00226E97" w:rsidRPr="0090246B" w:rsidRDefault="00226E97" w:rsidP="003E7FF3">
            <w:pPr>
              <w:spacing w:line="320" w:lineRule="exact"/>
              <w:jc w:val="center"/>
              <w:rPr>
                <w:rFonts w:eastAsia="標楷體"/>
              </w:rPr>
            </w:pPr>
            <w:r>
              <w:rPr>
                <w:rFonts w:eastAsia="標楷體"/>
              </w:rPr>
              <w:t>(</w:t>
            </w:r>
            <w:r>
              <w:rPr>
                <w:rFonts w:eastAsia="標楷體" w:hint="eastAsia"/>
              </w:rPr>
              <w:t>三</w:t>
            </w:r>
            <w:r>
              <w:rPr>
                <w:rFonts w:eastAsia="標楷體"/>
              </w:rPr>
              <w:t>)</w:t>
            </w:r>
          </w:p>
        </w:tc>
      </w:tr>
    </w:tbl>
    <w:p w:rsidR="00226E97" w:rsidRPr="0090246B" w:rsidRDefault="00226E97" w:rsidP="003E7FF3">
      <w:pPr>
        <w:ind w:left="696" w:hangingChars="290" w:hanging="696"/>
        <w:rPr>
          <w:rFonts w:eastAsia="標楷體"/>
        </w:rPr>
      </w:pPr>
      <w:r w:rsidRPr="0090246B">
        <w:rPr>
          <w:rFonts w:eastAsia="標楷體"/>
        </w:rPr>
        <w:br w:type="page"/>
      </w:r>
    </w:p>
    <w:p w:rsidR="00226E97" w:rsidRPr="0090246B" w:rsidRDefault="00226E97" w:rsidP="001D1BA5">
      <w:pPr>
        <w:spacing w:beforeLines="50"/>
        <w:ind w:rightChars="83" w:right="199"/>
        <w:rPr>
          <w:rFonts w:eastAsia="標楷體"/>
        </w:rPr>
      </w:pPr>
      <w:r w:rsidRPr="0090246B">
        <w:rPr>
          <w:rFonts w:eastAsia="標楷體" w:hint="eastAsia"/>
        </w:rPr>
        <w:t>四、報名資格</w:t>
      </w:r>
      <w:r w:rsidRPr="0090246B">
        <w:rPr>
          <w:rFonts w:eastAsia="標楷體"/>
        </w:rPr>
        <w:t>&amp;</w:t>
      </w:r>
      <w:r w:rsidRPr="0090246B">
        <w:rPr>
          <w:rFonts w:eastAsia="標楷體" w:hint="eastAsia"/>
        </w:rPr>
        <w:t>方式：</w:t>
      </w:r>
    </w:p>
    <w:p w:rsidR="00226E97" w:rsidRPr="0090246B" w:rsidRDefault="00226E97" w:rsidP="003E7FF3">
      <w:pPr>
        <w:ind w:leftChars="200" w:left="960" w:rightChars="83" w:right="199" w:hangingChars="200" w:hanging="480"/>
        <w:rPr>
          <w:rFonts w:eastAsia="標楷體"/>
        </w:rPr>
      </w:pPr>
      <w:r w:rsidRPr="0090246B">
        <w:rPr>
          <w:rFonts w:eastAsia="標楷體"/>
        </w:rPr>
        <w:t>(</w:t>
      </w:r>
      <w:r w:rsidRPr="0090246B">
        <w:rPr>
          <w:rFonts w:eastAsia="標楷體" w:hint="eastAsia"/>
        </w:rPr>
        <w:t>一</w:t>
      </w:r>
      <w:r w:rsidRPr="0090246B">
        <w:rPr>
          <w:rFonts w:eastAsia="標楷體"/>
        </w:rPr>
        <w:t>)</w:t>
      </w:r>
      <w:r w:rsidRPr="0090246B">
        <w:rPr>
          <w:rFonts w:eastAsia="標楷體" w:hint="eastAsia"/>
          <w:u w:val="single"/>
        </w:rPr>
        <w:t>訓練目的：</w:t>
      </w:r>
      <w:r w:rsidRPr="0090246B">
        <w:rPr>
          <w:rFonts w:eastAsia="標楷體" w:hint="eastAsia"/>
        </w:rPr>
        <w:t>培訓高階戒菸衛教師執行二代戒菸之業務</w:t>
      </w:r>
      <w:r w:rsidRPr="0090246B">
        <w:rPr>
          <w:rFonts w:eastAsia="標楷體"/>
        </w:rPr>
        <w:t>(</w:t>
      </w:r>
      <w:r w:rsidRPr="0090246B">
        <w:rPr>
          <w:rFonts w:eastAsia="標楷體" w:hint="eastAsia"/>
        </w:rPr>
        <w:t>按國民健康署規定，至少</w:t>
      </w:r>
      <w:r w:rsidRPr="0090246B">
        <w:rPr>
          <w:rFonts w:eastAsia="標楷體"/>
        </w:rPr>
        <w:t>48</w:t>
      </w:r>
      <w:r w:rsidRPr="0090246B">
        <w:rPr>
          <w:rFonts w:eastAsia="標楷體" w:hint="eastAsia"/>
        </w:rPr>
        <w:t>小時之訓練，始得簽約二代戒菸治療計畫</w:t>
      </w:r>
      <w:r w:rsidRPr="0090246B">
        <w:rPr>
          <w:rFonts w:eastAsia="標楷體"/>
        </w:rPr>
        <w:t>)</w:t>
      </w:r>
      <w:r w:rsidRPr="0090246B">
        <w:rPr>
          <w:rFonts w:eastAsia="標楷體" w:hint="eastAsia"/>
        </w:rPr>
        <w:t>。</w:t>
      </w:r>
    </w:p>
    <w:p w:rsidR="00226E97" w:rsidRPr="0090246B" w:rsidRDefault="00226E97" w:rsidP="003E7FF3">
      <w:pPr>
        <w:ind w:leftChars="200" w:left="960" w:rightChars="83" w:right="199" w:hangingChars="200" w:hanging="480"/>
        <w:rPr>
          <w:rFonts w:eastAsia="標楷體"/>
          <w:b/>
          <w:bCs/>
        </w:rPr>
      </w:pPr>
      <w:r w:rsidRPr="0090246B">
        <w:rPr>
          <w:rFonts w:eastAsia="標楷體"/>
        </w:rPr>
        <w:t>(</w:t>
      </w:r>
      <w:r w:rsidRPr="0090246B">
        <w:rPr>
          <w:rFonts w:eastAsia="標楷體" w:hint="eastAsia"/>
        </w:rPr>
        <w:t>二</w:t>
      </w:r>
      <w:r w:rsidRPr="0090246B">
        <w:rPr>
          <w:rFonts w:eastAsia="標楷體"/>
        </w:rPr>
        <w:t>)</w:t>
      </w:r>
      <w:r w:rsidRPr="0090246B">
        <w:rPr>
          <w:rFonts w:eastAsia="標楷體" w:hint="eastAsia"/>
          <w:u w:val="single"/>
        </w:rPr>
        <w:t>報名資格：</w:t>
      </w:r>
      <w:r w:rsidRPr="0090246B">
        <w:rPr>
          <w:rFonts w:eastAsia="標楷體" w:hint="eastAsia"/>
        </w:rPr>
        <w:t>參訓學員須</w:t>
      </w:r>
      <w:r w:rsidRPr="0090246B">
        <w:rPr>
          <w:rFonts w:eastAsia="標楷體" w:hint="eastAsia"/>
          <w:b/>
        </w:rPr>
        <w:t>完成國民健康署或各縣市衛生局認證之『初、進階』之衛教人員訓練</w:t>
      </w:r>
      <w:r w:rsidRPr="0090246B">
        <w:rPr>
          <w:rFonts w:eastAsia="標楷體" w:hint="eastAsia"/>
        </w:rPr>
        <w:t>；且須於取得證書六年內銜接高階課程，逾期者須重新受初</w:t>
      </w:r>
      <w:r w:rsidRPr="0090246B">
        <w:rPr>
          <w:rFonts w:eastAsia="標楷體"/>
        </w:rPr>
        <w:t>/</w:t>
      </w:r>
      <w:r w:rsidRPr="0090246B">
        <w:rPr>
          <w:rFonts w:eastAsia="標楷體" w:hint="eastAsia"/>
        </w:rPr>
        <w:t>進階課程訓練。</w:t>
      </w:r>
    </w:p>
    <w:p w:rsidR="00226E97" w:rsidRPr="0090246B" w:rsidRDefault="00226E97" w:rsidP="001D1BA5">
      <w:pPr>
        <w:spacing w:afterLines="50"/>
        <w:ind w:leftChars="200" w:left="960" w:rightChars="83" w:right="199" w:hangingChars="200" w:hanging="480"/>
        <w:rPr>
          <w:rFonts w:eastAsia="標楷體"/>
          <w:b/>
          <w:bCs/>
        </w:rPr>
      </w:pPr>
      <w:r w:rsidRPr="0090246B">
        <w:rPr>
          <w:rFonts w:eastAsia="標楷體"/>
        </w:rPr>
        <w:t>(</w:t>
      </w:r>
      <w:r w:rsidRPr="0090246B">
        <w:rPr>
          <w:rFonts w:eastAsia="標楷體" w:hint="eastAsia"/>
        </w:rPr>
        <w:t>三</w:t>
      </w:r>
      <w:r w:rsidRPr="0090246B">
        <w:rPr>
          <w:rFonts w:eastAsia="標楷體"/>
        </w:rPr>
        <w:t>)</w:t>
      </w:r>
      <w:r w:rsidRPr="0090246B">
        <w:rPr>
          <w:rFonts w:eastAsia="標楷體" w:hint="eastAsia"/>
          <w:u w:val="single"/>
        </w:rPr>
        <w:t>相關說明：</w:t>
      </w:r>
      <w:r w:rsidRPr="0090246B">
        <w:rPr>
          <w:rFonts w:eastAsia="標楷體" w:hint="eastAsia"/>
        </w:rPr>
        <w:t>具備推動菸害防制實務工作經驗目前為承辦菸害防制業務者為優先。</w:t>
      </w:r>
      <w:r w:rsidRPr="0090246B">
        <w:rPr>
          <w:rFonts w:eastAsia="標楷體" w:hint="eastAsia"/>
          <w:b/>
          <w:bCs/>
          <w:u w:val="single"/>
        </w:rPr>
        <w:t>須經由單位主管推薦並簽署「單位主管推薦函」</w:t>
      </w:r>
      <w:r w:rsidRPr="0090246B">
        <w:rPr>
          <w:rFonts w:eastAsia="標楷體" w:hint="eastAsia"/>
          <w:b/>
          <w:bCs/>
        </w:rPr>
        <w:t>，</w:t>
      </w:r>
      <w:r w:rsidRPr="0090246B">
        <w:rPr>
          <w:rFonts w:eastAsia="標楷體" w:hint="eastAsia"/>
        </w:rPr>
        <w:t>同意該員為單位內之推動菸害防制人員，</w:t>
      </w:r>
      <w:r w:rsidRPr="008967AD">
        <w:rPr>
          <w:rFonts w:eastAsia="標楷體" w:hint="eastAsia"/>
        </w:rPr>
        <w:t>能</w:t>
      </w:r>
      <w:r w:rsidRPr="0090246B">
        <w:rPr>
          <w:rFonts w:eastAsia="標楷體" w:hint="eastAsia"/>
        </w:rPr>
        <w:t>支持及協助該員完成訓練與後續追蹤</w:t>
      </w:r>
      <w:r w:rsidRPr="0090246B">
        <w:rPr>
          <w:rFonts w:eastAsia="標楷體" w:hint="eastAsia"/>
          <w:b/>
          <w:bCs/>
        </w:rPr>
        <w:t>。</w:t>
      </w:r>
    </w:p>
    <w:p w:rsidR="00226E97" w:rsidRPr="0090246B" w:rsidRDefault="00226E97" w:rsidP="001D1BA5">
      <w:pPr>
        <w:spacing w:afterLines="50"/>
        <w:ind w:left="480" w:rightChars="83" w:right="199" w:hangingChars="200" w:hanging="480"/>
        <w:rPr>
          <w:rFonts w:eastAsia="標楷體"/>
        </w:rPr>
      </w:pPr>
      <w:r w:rsidRPr="0090246B">
        <w:rPr>
          <w:rFonts w:eastAsia="標楷體" w:hint="eastAsia"/>
        </w:rPr>
        <w:t>五</w:t>
      </w:r>
      <w:r w:rsidRPr="0090246B">
        <w:rPr>
          <w:rFonts w:eastAsia="標楷體" w:hint="eastAsia"/>
          <w:bCs/>
        </w:rPr>
        <w:t>、高階課程內容：</w:t>
      </w:r>
    </w:p>
    <w:p w:rsidR="00226E97" w:rsidRPr="0090246B" w:rsidRDefault="00226E97" w:rsidP="003E7FF3">
      <w:pPr>
        <w:tabs>
          <w:tab w:val="left" w:pos="720"/>
        </w:tabs>
        <w:ind w:leftChars="225" w:left="1260" w:hangingChars="300" w:hanging="720"/>
        <w:rPr>
          <w:rFonts w:eastAsia="標楷體"/>
        </w:rPr>
      </w:pPr>
      <w:r w:rsidRPr="0090246B">
        <w:rPr>
          <w:rFonts w:eastAsia="標楷體"/>
        </w:rPr>
        <w:t>(</w:t>
      </w:r>
      <w:r w:rsidRPr="0090246B">
        <w:rPr>
          <w:rFonts w:eastAsia="標楷體" w:hint="eastAsia"/>
        </w:rPr>
        <w:t>一</w:t>
      </w:r>
      <w:r w:rsidRPr="0090246B">
        <w:rPr>
          <w:rFonts w:eastAsia="標楷體"/>
        </w:rPr>
        <w:t xml:space="preserve">) </w:t>
      </w:r>
      <w:r w:rsidRPr="0090246B">
        <w:rPr>
          <w:rFonts w:eastAsia="標楷體" w:hint="eastAsia"/>
        </w:rPr>
        <w:t>本戒菸衛教師高階課程含核心課程</w:t>
      </w:r>
      <w:r w:rsidRPr="0090246B">
        <w:rPr>
          <w:rFonts w:eastAsia="標楷體"/>
        </w:rPr>
        <w:t>11</w:t>
      </w:r>
      <w:r w:rsidRPr="0090246B">
        <w:rPr>
          <w:rFonts w:eastAsia="標楷體" w:hint="eastAsia"/>
        </w:rPr>
        <w:t>小時、小組實作</w:t>
      </w:r>
      <w:r w:rsidRPr="0090246B">
        <w:rPr>
          <w:rFonts w:eastAsia="標楷體"/>
        </w:rPr>
        <w:t>8</w:t>
      </w:r>
      <w:r w:rsidRPr="0090246B">
        <w:rPr>
          <w:rFonts w:eastAsia="標楷體" w:hint="eastAsia"/>
        </w:rPr>
        <w:t>小時、實務訓練</w:t>
      </w:r>
      <w:r w:rsidRPr="0090246B">
        <w:rPr>
          <w:rFonts w:eastAsia="標楷體"/>
        </w:rPr>
        <w:t>15</w:t>
      </w:r>
      <w:r w:rsidRPr="0090246B">
        <w:rPr>
          <w:rFonts w:eastAsia="標楷體" w:hint="eastAsia"/>
        </w:rPr>
        <w:t>小時，合計</w:t>
      </w:r>
      <w:r w:rsidRPr="0090246B">
        <w:rPr>
          <w:rFonts w:eastAsia="標楷體"/>
        </w:rPr>
        <w:t>36</w:t>
      </w:r>
      <w:r w:rsidRPr="0090246B">
        <w:rPr>
          <w:rFonts w:eastAsia="標楷體" w:hint="eastAsia"/>
        </w:rPr>
        <w:t>小時。</w:t>
      </w:r>
    </w:p>
    <w:p w:rsidR="00226E97" w:rsidRPr="0090246B" w:rsidRDefault="00226E97" w:rsidP="003E7FF3">
      <w:pPr>
        <w:tabs>
          <w:tab w:val="left" w:pos="720"/>
        </w:tabs>
        <w:ind w:leftChars="225" w:left="1260" w:hangingChars="300" w:hanging="720"/>
        <w:rPr>
          <w:rFonts w:eastAsia="標楷體"/>
        </w:rPr>
      </w:pPr>
      <w:r w:rsidRPr="0090246B">
        <w:rPr>
          <w:rFonts w:eastAsia="標楷體"/>
        </w:rPr>
        <w:t>(</w:t>
      </w:r>
      <w:r w:rsidRPr="0090246B">
        <w:rPr>
          <w:rFonts w:eastAsia="標楷體" w:hint="eastAsia"/>
        </w:rPr>
        <w:t>二</w:t>
      </w:r>
      <w:r w:rsidRPr="0090246B">
        <w:rPr>
          <w:rFonts w:eastAsia="標楷體"/>
        </w:rPr>
        <w:t>)</w:t>
      </w:r>
      <w:r w:rsidRPr="0090246B">
        <w:rPr>
          <w:rFonts w:eastAsia="標楷體" w:hint="eastAsia"/>
        </w:rPr>
        <w:t>「核心課程」內容包含：菸害防制政策、戒菸之實證基礎與臨床指引、</w:t>
      </w:r>
      <w:r w:rsidRPr="0090246B">
        <w:rPr>
          <w:rFonts w:eastAsia="標楷體"/>
          <w:color w:val="000000"/>
        </w:rPr>
        <w:t>VPN</w:t>
      </w:r>
      <w:r w:rsidRPr="0090246B">
        <w:rPr>
          <w:rFonts w:eastAsia="標楷體" w:hint="eastAsia"/>
          <w:color w:val="000000"/>
        </w:rPr>
        <w:t>系統及費用申報注意事項</w:t>
      </w:r>
      <w:r w:rsidRPr="0090246B">
        <w:rPr>
          <w:rFonts w:eastAsia="標楷體" w:hint="eastAsia"/>
        </w:rPr>
        <w:t>、戒菸用藥相關問題、戒菸計畫管理與評估、青少年戒菸、電話諮詢</w:t>
      </w:r>
      <w:r>
        <w:rPr>
          <w:rFonts w:eastAsia="標楷體" w:hint="eastAsia"/>
        </w:rPr>
        <w:t>、</w:t>
      </w:r>
      <w:r w:rsidRPr="00B15CFD">
        <w:rPr>
          <w:rFonts w:eastAsia="標楷體" w:hint="eastAsia"/>
        </w:rPr>
        <w:t>特殊族群</w:t>
      </w:r>
      <w:r>
        <w:rPr>
          <w:rFonts w:eastAsia="標楷體" w:hint="eastAsia"/>
        </w:rPr>
        <w:t>戒菸</w:t>
      </w:r>
      <w:r w:rsidRPr="0090246B">
        <w:rPr>
          <w:rFonts w:eastAsia="標楷體" w:hint="eastAsia"/>
        </w:rPr>
        <w:t>等。</w:t>
      </w:r>
    </w:p>
    <w:p w:rsidR="00226E97" w:rsidRPr="0090246B" w:rsidRDefault="00226E97" w:rsidP="003E7FF3">
      <w:pPr>
        <w:tabs>
          <w:tab w:val="left" w:pos="720"/>
        </w:tabs>
        <w:ind w:leftChars="225" w:left="1260" w:hangingChars="300" w:hanging="720"/>
        <w:rPr>
          <w:rFonts w:eastAsia="標楷體"/>
        </w:rPr>
      </w:pPr>
      <w:r w:rsidRPr="0090246B">
        <w:rPr>
          <w:rFonts w:eastAsia="標楷體"/>
        </w:rPr>
        <w:t>(</w:t>
      </w:r>
      <w:r w:rsidRPr="0090246B">
        <w:rPr>
          <w:rFonts w:eastAsia="標楷體" w:hint="eastAsia"/>
        </w:rPr>
        <w:t>三</w:t>
      </w:r>
      <w:r w:rsidRPr="0090246B">
        <w:rPr>
          <w:rFonts w:eastAsia="標楷體"/>
        </w:rPr>
        <w:t>)</w:t>
      </w:r>
      <w:r w:rsidRPr="0090246B">
        <w:rPr>
          <w:rFonts w:eastAsia="標楷體" w:hint="eastAsia"/>
        </w:rPr>
        <w:t>「小組實作」係針對學習重點進行實際討論、演練及報告。</w:t>
      </w:r>
    </w:p>
    <w:p w:rsidR="00226E97" w:rsidRPr="0090246B" w:rsidRDefault="00226E97" w:rsidP="001D1BA5">
      <w:pPr>
        <w:tabs>
          <w:tab w:val="left" w:pos="720"/>
        </w:tabs>
        <w:spacing w:afterLines="50"/>
        <w:ind w:leftChars="225" w:left="1260" w:hangingChars="300" w:hanging="720"/>
        <w:rPr>
          <w:rFonts w:eastAsia="標楷體"/>
        </w:rPr>
      </w:pPr>
      <w:r w:rsidRPr="0090246B">
        <w:rPr>
          <w:rFonts w:eastAsia="標楷體"/>
        </w:rPr>
        <w:t>(</w:t>
      </w:r>
      <w:r w:rsidRPr="0090246B">
        <w:rPr>
          <w:rFonts w:eastAsia="標楷體" w:hint="eastAsia"/>
        </w:rPr>
        <w:t>四</w:t>
      </w:r>
      <w:r w:rsidRPr="0090246B">
        <w:rPr>
          <w:rFonts w:eastAsia="標楷體"/>
        </w:rPr>
        <w:t>)</w:t>
      </w:r>
      <w:r w:rsidRPr="0090246B">
        <w:rPr>
          <w:rFonts w:eastAsia="標楷體" w:hint="eastAsia"/>
        </w:rPr>
        <w:t>「實務訓練」係戒菸班、門診或其他衛教場所實地見習，使學員將理論運用於實務之中，並瞭解各種戒菸資源間如何協調合作。（已具備實務經驗者可申請抵免，抵免表格詳見附件</w:t>
      </w:r>
      <w:r w:rsidRPr="008967AD">
        <w:rPr>
          <w:rFonts w:eastAsia="標楷體" w:hint="eastAsia"/>
        </w:rPr>
        <w:t>）</w:t>
      </w:r>
      <w:r w:rsidRPr="0090246B">
        <w:rPr>
          <w:rFonts w:eastAsia="標楷體" w:hint="eastAsia"/>
        </w:rPr>
        <w:t>。</w:t>
      </w:r>
    </w:p>
    <w:p w:rsidR="00226E97" w:rsidRPr="0090246B" w:rsidRDefault="00226E97" w:rsidP="0094576C">
      <w:pPr>
        <w:ind w:left="480" w:rightChars="83" w:right="199" w:hangingChars="200" w:hanging="480"/>
        <w:rPr>
          <w:rFonts w:eastAsia="標楷體"/>
        </w:rPr>
      </w:pPr>
      <w:r w:rsidRPr="0090246B">
        <w:rPr>
          <w:rFonts w:eastAsia="標楷體" w:hint="eastAsia"/>
        </w:rPr>
        <w:t>六、報名方式</w:t>
      </w:r>
      <w:r>
        <w:rPr>
          <w:rFonts w:eastAsia="標楷體"/>
        </w:rPr>
        <w:t>(</w:t>
      </w:r>
      <w:r>
        <w:rPr>
          <w:rFonts w:eastAsia="標楷體" w:hint="eastAsia"/>
        </w:rPr>
        <w:t>報名完成不代表錄取</w:t>
      </w:r>
      <w:r>
        <w:rPr>
          <w:rFonts w:eastAsia="標楷體"/>
        </w:rPr>
        <w:t>)</w:t>
      </w:r>
      <w:r w:rsidRPr="0090246B">
        <w:rPr>
          <w:rFonts w:eastAsia="標楷體" w:hint="eastAsia"/>
        </w:rPr>
        <w:t>：</w:t>
      </w:r>
    </w:p>
    <w:p w:rsidR="00226E97" w:rsidRPr="0090246B" w:rsidRDefault="00226E97" w:rsidP="001D1BA5">
      <w:pPr>
        <w:spacing w:afterLines="50"/>
        <w:ind w:leftChars="200" w:left="1320" w:hangingChars="350" w:hanging="840"/>
        <w:rPr>
          <w:rFonts w:eastAsia="標楷體"/>
        </w:rPr>
      </w:pPr>
      <w:r w:rsidRPr="0090246B">
        <w:rPr>
          <w:rFonts w:eastAsia="標楷體" w:hint="eastAsia"/>
        </w:rPr>
        <w:t>步驟一、</w:t>
      </w:r>
      <w:r w:rsidRPr="0090246B">
        <w:rPr>
          <w:rFonts w:eastAsia="標楷體" w:hint="eastAsia"/>
          <w:b/>
          <w:bCs/>
          <w:u w:val="single"/>
        </w:rPr>
        <w:t>線上報名</w:t>
      </w:r>
      <w:r>
        <w:rPr>
          <w:rFonts w:eastAsia="標楷體" w:hint="eastAsia"/>
        </w:rPr>
        <w:t>：請至</w:t>
      </w:r>
      <w:r w:rsidRPr="0090246B">
        <w:rPr>
          <w:rFonts w:eastAsia="標楷體" w:hint="eastAsia"/>
        </w:rPr>
        <w:t>「臺灣菸害防制衛教師聯盟」網站</w:t>
      </w:r>
      <w:hyperlink r:id="rId7" w:history="1">
        <w:r w:rsidRPr="0090246B">
          <w:rPr>
            <w:rStyle w:val="Hyperlink"/>
            <w:rFonts w:eastAsia="標楷體"/>
          </w:rPr>
          <w:t>http://www.ttcea.org</w:t>
        </w:r>
      </w:hyperlink>
      <w:r>
        <w:rPr>
          <w:rStyle w:val="Hyperlink"/>
          <w:rFonts w:eastAsia="標楷體" w:hint="eastAsia"/>
          <w:color w:val="auto"/>
          <w:u w:val="none"/>
        </w:rPr>
        <w:t>」，依指示</w:t>
      </w:r>
      <w:r w:rsidRPr="00635AEA">
        <w:rPr>
          <w:rStyle w:val="Hyperlink"/>
          <w:rFonts w:eastAsia="標楷體" w:hint="eastAsia"/>
          <w:color w:val="auto"/>
          <w:u w:val="none"/>
        </w:rPr>
        <w:t>填寫</w:t>
      </w:r>
      <w:r w:rsidRPr="00635AEA">
        <w:rPr>
          <w:rStyle w:val="Hyperlink"/>
          <w:rFonts w:eastAsia="標楷體" w:hint="eastAsia"/>
          <w:b/>
          <w:color w:val="FF0000"/>
          <w:highlight w:val="yellow"/>
          <w:u w:val="none"/>
        </w:rPr>
        <w:t>「</w:t>
      </w:r>
      <w:r w:rsidRPr="00635AEA">
        <w:rPr>
          <w:rStyle w:val="Hyperlink"/>
          <w:rFonts w:eastAsia="標楷體"/>
          <w:b/>
          <w:color w:val="FF0000"/>
          <w:highlight w:val="yellow"/>
          <w:u w:val="none"/>
        </w:rPr>
        <w:t>107</w:t>
      </w:r>
      <w:r w:rsidRPr="00635AEA">
        <w:rPr>
          <w:rStyle w:val="Hyperlink"/>
          <w:rFonts w:eastAsia="標楷體" w:hint="eastAsia"/>
          <w:b/>
          <w:color w:val="FF0000"/>
          <w:highlight w:val="yellow"/>
          <w:u w:val="none"/>
        </w:rPr>
        <w:t>年度戒菸衛教人員高階訓練課程報名」報名表單</w:t>
      </w:r>
      <w:r w:rsidRPr="00F213A7">
        <w:rPr>
          <w:rFonts w:eastAsia="標楷體" w:hint="eastAsia"/>
        </w:rPr>
        <w:t>。</w:t>
      </w:r>
      <w:r w:rsidRPr="0090246B">
        <w:rPr>
          <w:rFonts w:eastAsia="標楷體"/>
        </w:rPr>
        <w:t>(</w:t>
      </w:r>
      <w:r>
        <w:rPr>
          <w:rFonts w:eastAsia="標楷體" w:hint="eastAsia"/>
        </w:rPr>
        <w:t>至『最新消息</w:t>
      </w:r>
      <w:r w:rsidRPr="0090246B">
        <w:rPr>
          <w:rFonts w:eastAsia="標楷體" w:hint="eastAsia"/>
        </w:rPr>
        <w:t>』</w:t>
      </w:r>
      <w:r w:rsidRPr="0090246B">
        <w:rPr>
          <w:rFonts w:eastAsia="標楷體"/>
        </w:rPr>
        <w:t>→</w:t>
      </w:r>
      <w:r>
        <w:rPr>
          <w:rFonts w:eastAsia="標楷體" w:hint="eastAsia"/>
        </w:rPr>
        <w:t>『</w:t>
      </w:r>
      <w:r w:rsidRPr="00FE7D87">
        <w:rPr>
          <w:rFonts w:eastAsia="標楷體"/>
        </w:rPr>
        <w:t>107</w:t>
      </w:r>
      <w:r>
        <w:rPr>
          <w:rFonts w:eastAsia="標楷體" w:hint="eastAsia"/>
        </w:rPr>
        <w:t>年度戒菸衛教人員高階訓練</w:t>
      </w:r>
      <w:r w:rsidRPr="00F213A7">
        <w:rPr>
          <w:rFonts w:eastAsia="標楷體" w:hint="eastAsia"/>
        </w:rPr>
        <w:t>課程報名</w:t>
      </w:r>
      <w:r w:rsidRPr="0090246B">
        <w:rPr>
          <w:rFonts w:eastAsia="標楷體" w:hint="eastAsia"/>
        </w:rPr>
        <w:t>』</w:t>
      </w:r>
      <w:r w:rsidRPr="0090246B">
        <w:rPr>
          <w:rFonts w:eastAsia="標楷體"/>
        </w:rPr>
        <w:t>)</w:t>
      </w:r>
      <w:r w:rsidRPr="0090246B">
        <w:rPr>
          <w:rFonts w:eastAsia="標楷體" w:hint="eastAsia"/>
        </w:rPr>
        <w:t>。</w:t>
      </w:r>
    </w:p>
    <w:p w:rsidR="00226E97" w:rsidRDefault="00226E97" w:rsidP="00F213A7">
      <w:pPr>
        <w:ind w:leftChars="200" w:left="1320" w:hangingChars="350" w:hanging="840"/>
        <w:rPr>
          <w:rFonts w:eastAsia="標楷體"/>
        </w:rPr>
      </w:pPr>
      <w:r w:rsidRPr="0090246B">
        <w:rPr>
          <w:rFonts w:eastAsia="標楷體" w:hint="eastAsia"/>
        </w:rPr>
        <w:t>步驟二、</w:t>
      </w:r>
      <w:r w:rsidRPr="0090246B">
        <w:rPr>
          <w:rFonts w:eastAsia="標楷體" w:hint="eastAsia"/>
          <w:b/>
          <w:bCs/>
          <w:u w:val="single"/>
        </w:rPr>
        <w:t>檢附文件</w:t>
      </w:r>
      <w:r w:rsidRPr="0090246B">
        <w:rPr>
          <w:rFonts w:eastAsia="標楷體" w:hint="eastAsia"/>
        </w:rPr>
        <w:t>：</w:t>
      </w:r>
      <w:r w:rsidRPr="0090246B">
        <w:rPr>
          <w:rFonts w:eastAsia="標楷體"/>
        </w:rPr>
        <w:t>(1)</w:t>
      </w:r>
      <w:r w:rsidRPr="00B15CFD">
        <w:t xml:space="preserve"> </w:t>
      </w:r>
      <w:r w:rsidRPr="00B15CFD">
        <w:rPr>
          <w:rFonts w:eastAsia="標楷體" w:hint="eastAsia"/>
          <w:b/>
        </w:rPr>
        <w:t>專業證照證書之影本或醫事人員執業執照影本。</w:t>
      </w:r>
    </w:p>
    <w:p w:rsidR="00226E97" w:rsidRPr="00B15CFD" w:rsidRDefault="00226E97" w:rsidP="00B15CFD">
      <w:pPr>
        <w:ind w:leftChars="1100" w:left="3480" w:hangingChars="350" w:hanging="840"/>
        <w:rPr>
          <w:rFonts w:eastAsia="標楷體"/>
          <w:b/>
          <w:bCs/>
        </w:rPr>
      </w:pPr>
      <w:r w:rsidRPr="0090246B">
        <w:rPr>
          <w:rFonts w:eastAsia="標楷體"/>
        </w:rPr>
        <w:t>(2)</w:t>
      </w:r>
      <w:r>
        <w:rPr>
          <w:rFonts w:eastAsia="標楷體"/>
        </w:rPr>
        <w:t xml:space="preserve"> </w:t>
      </w:r>
      <w:r w:rsidRPr="0090246B">
        <w:rPr>
          <w:rFonts w:eastAsia="標楷體" w:hint="eastAsia"/>
          <w:b/>
          <w:bCs/>
        </w:rPr>
        <w:t>『戒菸初階、進階訓練』合格證明，影本或電子檔皆可。</w:t>
      </w:r>
    </w:p>
    <w:p w:rsidR="00226E97" w:rsidRDefault="00226E97" w:rsidP="00B15CFD">
      <w:pPr>
        <w:ind w:leftChars="1100" w:left="3480" w:hangingChars="350" w:hanging="840"/>
        <w:rPr>
          <w:rFonts w:eastAsia="標楷體"/>
          <w:b/>
          <w:bCs/>
        </w:rPr>
      </w:pPr>
      <w:r>
        <w:rPr>
          <w:rFonts w:eastAsia="標楷體"/>
        </w:rPr>
        <w:t>(3)</w:t>
      </w:r>
      <w:r w:rsidRPr="00B15CFD">
        <w:rPr>
          <w:rFonts w:eastAsia="標楷體"/>
          <w:b/>
          <w:bCs/>
        </w:rPr>
        <w:t xml:space="preserve"> </w:t>
      </w:r>
      <w:r>
        <w:rPr>
          <w:rFonts w:eastAsia="標楷體" w:hint="eastAsia"/>
          <w:b/>
          <w:bCs/>
        </w:rPr>
        <w:t>『單位主管推薦函』。</w:t>
      </w:r>
    </w:p>
    <w:p w:rsidR="00226E97" w:rsidRPr="00B15CFD" w:rsidRDefault="00226E97" w:rsidP="00B15CFD">
      <w:pPr>
        <w:ind w:leftChars="1100" w:left="3480" w:hangingChars="350" w:hanging="840"/>
        <w:rPr>
          <w:rFonts w:eastAsia="標楷體"/>
          <w:b/>
          <w:bCs/>
        </w:rPr>
      </w:pPr>
      <w:r>
        <w:rPr>
          <w:rFonts w:eastAsia="標楷體"/>
        </w:rPr>
        <w:t xml:space="preserve">(4) </w:t>
      </w:r>
      <w:r w:rsidRPr="008967AD">
        <w:rPr>
          <w:rFonts w:eastAsia="標楷體" w:hint="eastAsia"/>
          <w:b/>
          <w:bCs/>
        </w:rPr>
        <w:t>實務訓練</w:t>
      </w:r>
      <w:r w:rsidRPr="00B15CFD">
        <w:rPr>
          <w:rFonts w:eastAsia="標楷體" w:hint="eastAsia"/>
          <w:b/>
          <w:bCs/>
        </w:rPr>
        <w:t>時數折抵證明文件</w:t>
      </w:r>
      <w:r w:rsidRPr="00B15CFD">
        <w:rPr>
          <w:rFonts w:eastAsia="標楷體"/>
          <w:b/>
          <w:bCs/>
        </w:rPr>
        <w:t>(</w:t>
      </w:r>
      <w:r w:rsidRPr="00B15CFD">
        <w:rPr>
          <w:rFonts w:eastAsia="標楷體" w:hint="eastAsia"/>
          <w:b/>
          <w:bCs/>
        </w:rPr>
        <w:t>如附件</w:t>
      </w:r>
      <w:r w:rsidRPr="00B15CFD">
        <w:rPr>
          <w:rFonts w:eastAsia="標楷體"/>
          <w:b/>
          <w:bCs/>
        </w:rPr>
        <w:t>)</w:t>
      </w:r>
      <w:r w:rsidRPr="00B15CFD">
        <w:rPr>
          <w:rFonts w:eastAsia="標楷體" w:hint="eastAsia"/>
        </w:rPr>
        <w:t>。</w:t>
      </w:r>
    </w:p>
    <w:p w:rsidR="00226E97" w:rsidRDefault="00226E97" w:rsidP="00F213A7">
      <w:pPr>
        <w:ind w:leftChars="600" w:left="2281" w:hangingChars="350" w:hanging="841"/>
        <w:rPr>
          <w:rFonts w:eastAsia="標楷體"/>
          <w:b/>
          <w:bCs/>
          <w:u w:val="single"/>
        </w:rPr>
      </w:pPr>
      <w:r>
        <w:rPr>
          <w:rFonts w:eastAsia="標楷體" w:hint="eastAsia"/>
          <w:b/>
          <w:bCs/>
          <w:u w:val="single"/>
        </w:rPr>
        <w:t>以上資料可使用以下三種方式繳交：</w:t>
      </w:r>
    </w:p>
    <w:p w:rsidR="00226E97" w:rsidRPr="00F213A7" w:rsidRDefault="00226E97" w:rsidP="00F213A7">
      <w:pPr>
        <w:pStyle w:val="ListParagraph"/>
        <w:numPr>
          <w:ilvl w:val="0"/>
          <w:numId w:val="5"/>
        </w:numPr>
        <w:ind w:leftChars="0"/>
        <w:rPr>
          <w:rFonts w:eastAsia="標楷體"/>
          <w:bCs/>
        </w:rPr>
      </w:pPr>
      <w:r w:rsidRPr="00F213A7">
        <w:rPr>
          <w:rFonts w:eastAsia="標楷體" w:hint="eastAsia"/>
          <w:bCs/>
        </w:rPr>
        <w:t>在報名網站中以附加檔案上傳</w:t>
      </w:r>
    </w:p>
    <w:p w:rsidR="00226E97" w:rsidRPr="00F213A7" w:rsidRDefault="00226E97" w:rsidP="00F213A7">
      <w:pPr>
        <w:pStyle w:val="ListParagraph"/>
        <w:numPr>
          <w:ilvl w:val="0"/>
          <w:numId w:val="5"/>
        </w:numPr>
        <w:ind w:leftChars="0"/>
        <w:rPr>
          <w:rFonts w:eastAsia="標楷體"/>
        </w:rPr>
      </w:pPr>
      <w:hyperlink r:id="rId8" w:history="1">
        <w:r w:rsidRPr="00F213A7">
          <w:rPr>
            <w:rStyle w:val="Hyperlink"/>
            <w:rFonts w:eastAsia="標楷體"/>
            <w:bCs/>
            <w:color w:val="auto"/>
            <w:u w:val="none"/>
          </w:rPr>
          <w:t>Mail</w:t>
        </w:r>
        <w:r w:rsidRPr="00F213A7">
          <w:rPr>
            <w:rStyle w:val="Hyperlink"/>
            <w:rFonts w:eastAsia="標楷體" w:hint="eastAsia"/>
            <w:bCs/>
            <w:color w:val="auto"/>
            <w:u w:val="none"/>
          </w:rPr>
          <w:t>至</w:t>
        </w:r>
        <w:r w:rsidRPr="004D1B1C">
          <w:rPr>
            <w:rStyle w:val="Hyperlink"/>
            <w:rFonts w:eastAsia="標楷體"/>
            <w:b/>
            <w:bCs/>
          </w:rPr>
          <w:t>ttcea2012@gmail.com</w:t>
        </w:r>
      </w:hyperlink>
    </w:p>
    <w:p w:rsidR="00226E97" w:rsidRDefault="00226E97" w:rsidP="00F213A7">
      <w:pPr>
        <w:pStyle w:val="ListParagraph"/>
        <w:numPr>
          <w:ilvl w:val="0"/>
          <w:numId w:val="5"/>
        </w:numPr>
        <w:ind w:leftChars="0"/>
        <w:rPr>
          <w:rFonts w:eastAsia="標楷體"/>
        </w:rPr>
      </w:pPr>
      <w:hyperlink r:id="rId9" w:history="1">
        <w:r w:rsidRPr="00F213A7">
          <w:rPr>
            <w:rFonts w:eastAsia="標楷體" w:hint="eastAsia"/>
          </w:rPr>
          <w:t>傳真至</w:t>
        </w:r>
        <w:r w:rsidRPr="00F213A7">
          <w:rPr>
            <w:rFonts w:eastAsia="標楷體"/>
          </w:rPr>
          <w:t>02-33931027</w:t>
        </w:r>
      </w:hyperlink>
      <w:r>
        <w:rPr>
          <w:rFonts w:eastAsia="標楷體"/>
        </w:rPr>
        <w:t xml:space="preserve"> (</w:t>
      </w:r>
      <w:r>
        <w:rPr>
          <w:rFonts w:eastAsia="標楷體" w:hint="eastAsia"/>
        </w:rPr>
        <w:t>使用傳真方式務必以電話或</w:t>
      </w:r>
      <w:r>
        <w:rPr>
          <w:rFonts w:eastAsia="標楷體"/>
        </w:rPr>
        <w:t>e-mail</w:t>
      </w:r>
      <w:r>
        <w:rPr>
          <w:rFonts w:eastAsia="標楷體" w:hint="eastAsia"/>
        </w:rPr>
        <w:t>確認是否傳真成功</w:t>
      </w:r>
      <w:r>
        <w:rPr>
          <w:rFonts w:eastAsia="標楷體"/>
        </w:rPr>
        <w:t>)</w:t>
      </w:r>
    </w:p>
    <w:p w:rsidR="00226E97" w:rsidRDefault="00226E97" w:rsidP="001D1BA5">
      <w:pPr>
        <w:spacing w:afterLines="50"/>
        <w:ind w:leftChars="300" w:left="720"/>
        <w:rPr>
          <w:rFonts w:eastAsia="標楷體"/>
          <w:b/>
          <w:bCs/>
          <w:bdr w:val="single" w:sz="4" w:space="0" w:color="auto"/>
        </w:rPr>
      </w:pPr>
      <w:r>
        <w:rPr>
          <w:rFonts w:eastAsia="標楷體" w:hint="eastAsia"/>
          <w:b/>
          <w:bCs/>
          <w:bdr w:val="single" w:sz="4" w:space="0" w:color="auto"/>
        </w:rPr>
        <w:t>※請於報名截止日內交齊資料</w:t>
      </w:r>
      <w:r w:rsidRPr="00F213A7">
        <w:rPr>
          <w:rFonts w:eastAsia="標楷體" w:hint="eastAsia"/>
          <w:b/>
          <w:bCs/>
          <w:bdr w:val="single" w:sz="4" w:space="0" w:color="auto"/>
        </w:rPr>
        <w:t>以完成報名作業</w:t>
      </w:r>
      <w:r>
        <w:rPr>
          <w:rFonts w:eastAsia="標楷體" w:hint="eastAsia"/>
          <w:b/>
          <w:bCs/>
          <w:bdr w:val="single" w:sz="4" w:space="0" w:color="auto"/>
        </w:rPr>
        <w:t>，若未於期限內繳交則喪失報名資格。</w:t>
      </w:r>
    </w:p>
    <w:p w:rsidR="00226E97" w:rsidRPr="0094576C" w:rsidRDefault="00226E97" w:rsidP="001D1BA5">
      <w:pPr>
        <w:spacing w:afterLines="50"/>
        <w:ind w:leftChars="300" w:left="720"/>
        <w:rPr>
          <w:rFonts w:eastAsia="標楷體"/>
          <w:b/>
          <w:bCs/>
          <w:color w:val="FF0000"/>
          <w:bdr w:val="single" w:sz="4" w:space="0" w:color="auto"/>
        </w:rPr>
      </w:pPr>
      <w:r w:rsidRPr="0094576C">
        <w:rPr>
          <w:rFonts w:eastAsia="標楷體" w:hint="eastAsia"/>
          <w:b/>
          <w:bCs/>
          <w:color w:val="FF0000"/>
          <w:bdr w:val="single" w:sz="4" w:space="0" w:color="auto"/>
        </w:rPr>
        <w:t>※請注意，報名完成不代表錄取。</w:t>
      </w:r>
    </w:p>
    <w:p w:rsidR="00226E97" w:rsidRPr="00F213A7" w:rsidRDefault="00226E97" w:rsidP="001D1BA5">
      <w:pPr>
        <w:spacing w:afterLines="50"/>
        <w:ind w:leftChars="300" w:left="720"/>
        <w:rPr>
          <w:rFonts w:eastAsia="標楷體"/>
        </w:rPr>
      </w:pPr>
      <w:r w:rsidRPr="00F213A7">
        <w:rPr>
          <w:rFonts w:eastAsia="標楷體" w:hint="eastAsia"/>
        </w:rPr>
        <w:t>報名確認請洽</w:t>
      </w:r>
      <w:r w:rsidRPr="00F213A7">
        <w:rPr>
          <w:rFonts w:eastAsia="標楷體"/>
        </w:rPr>
        <w:t>0966-629965</w:t>
      </w:r>
      <w:r w:rsidRPr="00F213A7">
        <w:rPr>
          <w:rFonts w:eastAsia="標楷體" w:hint="eastAsia"/>
        </w:rPr>
        <w:t>陳品蓁小姐、盧俊廷先生。</w:t>
      </w:r>
    </w:p>
    <w:p w:rsidR="00226E97" w:rsidRPr="0090246B" w:rsidRDefault="00226E97" w:rsidP="001D1BA5">
      <w:pPr>
        <w:spacing w:afterLines="50"/>
        <w:ind w:leftChars="200" w:left="1320" w:hangingChars="350" w:hanging="840"/>
        <w:rPr>
          <w:rFonts w:eastAsia="標楷體"/>
        </w:rPr>
      </w:pPr>
      <w:r w:rsidRPr="0090246B">
        <w:rPr>
          <w:rFonts w:eastAsia="標楷體" w:hint="eastAsia"/>
        </w:rPr>
        <w:t>步驟三、</w:t>
      </w:r>
      <w:r w:rsidRPr="0090246B">
        <w:rPr>
          <w:rFonts w:eastAsia="標楷體" w:hint="eastAsia"/>
          <w:b/>
          <w:bCs/>
          <w:u w:val="single"/>
        </w:rPr>
        <w:t>查詢上課名單</w:t>
      </w:r>
      <w:r>
        <w:rPr>
          <w:rFonts w:eastAsia="標楷體" w:hint="eastAsia"/>
        </w:rPr>
        <w:t>：「錄取學員名單」</w:t>
      </w:r>
      <w:bookmarkStart w:id="0" w:name="_GoBack"/>
      <w:bookmarkEnd w:id="0"/>
      <w:r w:rsidRPr="0090246B">
        <w:rPr>
          <w:rFonts w:eastAsia="標楷體" w:hint="eastAsia"/>
        </w:rPr>
        <w:t>將公告於「臺灣菸害防制衛教師聯盟」網站</w:t>
      </w:r>
      <w:hyperlink r:id="rId10" w:history="1">
        <w:r w:rsidRPr="0090246B">
          <w:rPr>
            <w:rStyle w:val="Hyperlink"/>
            <w:rFonts w:eastAsia="標楷體"/>
          </w:rPr>
          <w:t>http://www.ttcea.org</w:t>
        </w:r>
      </w:hyperlink>
      <w:r w:rsidRPr="0090246B">
        <w:rPr>
          <w:rFonts w:eastAsia="標楷體"/>
        </w:rPr>
        <w:t>(</w:t>
      </w:r>
      <w:r>
        <w:rPr>
          <w:rFonts w:eastAsia="標楷體" w:hint="eastAsia"/>
        </w:rPr>
        <w:t>至『最新消息</w:t>
      </w:r>
      <w:r w:rsidRPr="0090246B">
        <w:rPr>
          <w:rFonts w:eastAsia="標楷體" w:hint="eastAsia"/>
        </w:rPr>
        <w:t>』</w:t>
      </w:r>
      <w:r w:rsidRPr="0090246B">
        <w:rPr>
          <w:rFonts w:eastAsia="標楷體"/>
        </w:rPr>
        <w:t>→</w:t>
      </w:r>
      <w:r>
        <w:rPr>
          <w:rFonts w:eastAsia="標楷體" w:hint="eastAsia"/>
        </w:rPr>
        <w:t>『</w:t>
      </w:r>
      <w:r w:rsidRPr="00F213A7">
        <w:rPr>
          <w:rFonts w:eastAsia="標楷體"/>
        </w:rPr>
        <w:t>107</w:t>
      </w:r>
      <w:r w:rsidRPr="00F213A7">
        <w:rPr>
          <w:rFonts w:eastAsia="標楷體" w:hint="eastAsia"/>
        </w:rPr>
        <w:t>年度戒菸衛教人員高階訓練課程</w:t>
      </w:r>
      <w:r>
        <w:rPr>
          <w:rFonts w:eastAsia="標楷體" w:hint="eastAsia"/>
        </w:rPr>
        <w:t>錄取名單</w:t>
      </w:r>
      <w:r w:rsidRPr="0090246B">
        <w:rPr>
          <w:rFonts w:eastAsia="標楷體" w:hint="eastAsia"/>
        </w:rPr>
        <w:t>』</w:t>
      </w:r>
      <w:r w:rsidRPr="0090246B">
        <w:rPr>
          <w:rFonts w:eastAsia="標楷體"/>
        </w:rPr>
        <w:t>)</w:t>
      </w:r>
      <w:r w:rsidRPr="0090246B">
        <w:rPr>
          <w:rFonts w:eastAsia="標楷體" w:hint="eastAsia"/>
        </w:rPr>
        <w:t>，</w:t>
      </w:r>
      <w:r w:rsidRPr="0090246B">
        <w:rPr>
          <w:rFonts w:eastAsia="標楷體" w:hint="eastAsia"/>
          <w:b/>
          <w:bCs/>
          <w:bdr w:val="single" w:sz="4" w:space="0" w:color="auto"/>
        </w:rPr>
        <w:t>請逕自上網查詢，恕不另行通知。</w:t>
      </w:r>
    </w:p>
    <w:p w:rsidR="00226E97" w:rsidRDefault="00226E97" w:rsidP="001D1BA5">
      <w:pPr>
        <w:spacing w:afterLines="50"/>
        <w:ind w:left="480" w:hangingChars="200" w:hanging="480"/>
        <w:rPr>
          <w:rFonts w:eastAsia="標楷體"/>
        </w:rPr>
      </w:pPr>
      <w:r>
        <w:rPr>
          <w:rFonts w:eastAsia="標楷體" w:hint="eastAsia"/>
        </w:rPr>
        <w:t>七、錄取名額及備註</w:t>
      </w:r>
      <w:r w:rsidRPr="0090246B">
        <w:rPr>
          <w:rFonts w:eastAsia="標楷體" w:hint="eastAsia"/>
        </w:rPr>
        <w:t>：</w:t>
      </w:r>
    </w:p>
    <w:p w:rsidR="00226E97" w:rsidRPr="00CF5B1F" w:rsidRDefault="00226E97" w:rsidP="001D1BA5">
      <w:pPr>
        <w:spacing w:afterLines="50"/>
        <w:ind w:leftChars="200" w:left="960" w:hangingChars="200" w:hanging="480"/>
        <w:rPr>
          <w:rFonts w:eastAsia="標楷體"/>
          <w:bCs/>
        </w:rPr>
      </w:pPr>
      <w:r w:rsidRPr="00CF5B1F">
        <w:rPr>
          <w:rFonts w:eastAsia="標楷體"/>
        </w:rPr>
        <w:t>1.</w:t>
      </w:r>
      <w:r w:rsidRPr="00CF5B1F">
        <w:rPr>
          <w:rFonts w:eastAsia="標楷體" w:hint="eastAsia"/>
          <w:bCs/>
        </w:rPr>
        <w:t>原則上每場次各</w:t>
      </w:r>
      <w:r w:rsidRPr="00CF5B1F">
        <w:rPr>
          <w:rFonts w:eastAsia="標楷體"/>
          <w:bCs/>
        </w:rPr>
        <w:t>60</w:t>
      </w:r>
      <w:r w:rsidRPr="00CF5B1F">
        <w:rPr>
          <w:rFonts w:eastAsia="標楷體" w:hint="eastAsia"/>
          <w:bCs/>
        </w:rPr>
        <w:t>名，請擇一場次報名。</w:t>
      </w:r>
    </w:p>
    <w:p w:rsidR="00226E97" w:rsidRDefault="00226E97" w:rsidP="001D1BA5">
      <w:pPr>
        <w:spacing w:afterLines="50"/>
        <w:ind w:leftChars="200" w:left="720" w:hangingChars="100" w:hanging="240"/>
        <w:rPr>
          <w:rFonts w:eastAsia="標楷體"/>
        </w:rPr>
      </w:pPr>
      <w:r>
        <w:rPr>
          <w:rFonts w:eastAsia="標楷體"/>
        </w:rPr>
        <w:t>2.</w:t>
      </w:r>
      <w:r>
        <w:rPr>
          <w:rFonts w:eastAsia="標楷體" w:hint="eastAsia"/>
        </w:rPr>
        <w:t>符合簽約「二代戒菸治療計畫」資格者，優先錄取</w:t>
      </w:r>
      <w:r w:rsidRPr="0090246B">
        <w:rPr>
          <w:rFonts w:eastAsia="標楷體" w:hint="eastAsia"/>
        </w:rPr>
        <w:t>。</w:t>
      </w:r>
      <w:r>
        <w:rPr>
          <w:rFonts w:eastAsia="標楷體" w:hint="eastAsia"/>
        </w:rPr>
        <w:t>此外落實資源分配原則，若同一單位報名人數過多，本學會將考量區域性差異</w:t>
      </w:r>
      <w:r w:rsidRPr="008967AD">
        <w:rPr>
          <w:rFonts w:eastAsia="標楷體" w:hint="eastAsia"/>
        </w:rPr>
        <w:t>調整</w:t>
      </w:r>
      <w:r>
        <w:rPr>
          <w:rFonts w:eastAsia="標楷體" w:hint="eastAsia"/>
        </w:rPr>
        <w:t>單位錄取人數。</w:t>
      </w:r>
    </w:p>
    <w:p w:rsidR="00226E97" w:rsidRPr="0090246B" w:rsidRDefault="00226E97" w:rsidP="001D1BA5">
      <w:pPr>
        <w:spacing w:afterLines="50"/>
        <w:ind w:leftChars="200" w:left="720" w:hangingChars="100" w:hanging="240"/>
        <w:rPr>
          <w:rFonts w:eastAsia="標楷體"/>
        </w:rPr>
      </w:pPr>
      <w:r>
        <w:rPr>
          <w:rFonts w:eastAsia="標楷體"/>
        </w:rPr>
        <w:t>3.</w:t>
      </w:r>
      <w:r w:rsidRPr="001448A4">
        <w:rPr>
          <w:rFonts w:eastAsia="標楷體" w:hint="eastAsia"/>
          <w:b/>
          <w:u w:val="single"/>
        </w:rPr>
        <w:t>為因應國民健康署要求，</w:t>
      </w:r>
      <w:r>
        <w:rPr>
          <w:rFonts w:eastAsia="標楷體" w:hint="eastAsia"/>
          <w:b/>
          <w:u w:val="single"/>
        </w:rPr>
        <w:t>初步名單公佈後</w:t>
      </w:r>
      <w:r w:rsidRPr="008967AD">
        <w:rPr>
          <w:rFonts w:eastAsia="標楷體" w:hint="eastAsia"/>
          <w:b/>
          <w:u w:val="single"/>
        </w:rPr>
        <w:t>，</w:t>
      </w:r>
      <w:r>
        <w:rPr>
          <w:rFonts w:eastAsia="標楷體" w:hint="eastAsia"/>
          <w:b/>
          <w:u w:val="single"/>
        </w:rPr>
        <w:t>學員</w:t>
      </w:r>
      <w:r w:rsidRPr="00CF5B1F">
        <w:rPr>
          <w:rFonts w:eastAsia="標楷體" w:hint="eastAsia"/>
          <w:b/>
          <w:u w:val="single"/>
        </w:rPr>
        <w:t>須完成「菸害防制現況調查問卷」，方能正式錄取</w:t>
      </w:r>
      <w:r>
        <w:rPr>
          <w:rFonts w:eastAsia="標楷體" w:hint="eastAsia"/>
        </w:rPr>
        <w:t>，</w:t>
      </w:r>
      <w:r w:rsidRPr="00CF5B1F">
        <w:rPr>
          <w:rFonts w:eastAsia="標楷體" w:hint="eastAsia"/>
        </w:rPr>
        <w:t>不便之處還請包涵，謝謝。</w:t>
      </w:r>
    </w:p>
    <w:p w:rsidR="00226E97" w:rsidRPr="0090246B" w:rsidRDefault="00226E97" w:rsidP="001D1BA5">
      <w:pPr>
        <w:spacing w:afterLines="50"/>
        <w:ind w:left="480" w:hangingChars="200" w:hanging="480"/>
        <w:rPr>
          <w:rFonts w:eastAsia="標楷體"/>
        </w:rPr>
      </w:pPr>
      <w:r w:rsidRPr="0090246B">
        <w:rPr>
          <w:rFonts w:eastAsia="標楷體" w:hint="eastAsia"/>
        </w:rPr>
        <w:t>八、費用：</w:t>
      </w:r>
      <w:r w:rsidRPr="0090246B">
        <w:rPr>
          <w:rFonts w:eastAsia="標楷體" w:hint="eastAsia"/>
          <w:b/>
          <w:u w:val="single"/>
        </w:rPr>
        <w:t>免報名費</w:t>
      </w:r>
      <w:r w:rsidRPr="008967AD">
        <w:rPr>
          <w:rFonts w:eastAsia="標楷體" w:hint="eastAsia"/>
        </w:rPr>
        <w:t>；</w:t>
      </w:r>
      <w:r w:rsidRPr="0090246B">
        <w:rPr>
          <w:rFonts w:eastAsia="標楷體" w:hint="eastAsia"/>
        </w:rPr>
        <w:t>提供午餐，恕無提供交通費及住宿費，請參訓學員自行安排交通方式及住宿。</w:t>
      </w:r>
    </w:p>
    <w:p w:rsidR="00226E97" w:rsidRPr="0090246B" w:rsidRDefault="00226E97" w:rsidP="003E7FF3">
      <w:pPr>
        <w:ind w:left="480" w:hangingChars="200" w:hanging="480"/>
        <w:rPr>
          <w:rFonts w:eastAsia="標楷體"/>
          <w:b/>
          <w:bCs/>
        </w:rPr>
      </w:pPr>
      <w:r w:rsidRPr="0090246B">
        <w:rPr>
          <w:rFonts w:eastAsia="標楷體" w:hint="eastAsia"/>
        </w:rPr>
        <w:t>九、</w:t>
      </w:r>
      <w:r w:rsidRPr="0090246B">
        <w:rPr>
          <w:rFonts w:eastAsia="標楷體" w:hint="eastAsia"/>
          <w:b/>
          <w:bCs/>
        </w:rPr>
        <w:t>結訓資格：</w:t>
      </w:r>
    </w:p>
    <w:p w:rsidR="00226E97" w:rsidRDefault="00226E97" w:rsidP="003E7FF3">
      <w:pPr>
        <w:ind w:left="480" w:hangingChars="200" w:hanging="480"/>
        <w:rPr>
          <w:rFonts w:eastAsia="標楷體"/>
        </w:rPr>
      </w:pPr>
      <w:r w:rsidRPr="0090246B">
        <w:rPr>
          <w:rFonts w:eastAsia="標楷體"/>
        </w:rPr>
        <w:t>(</w:t>
      </w:r>
      <w:r w:rsidRPr="0090246B">
        <w:rPr>
          <w:rFonts w:eastAsia="標楷體" w:hint="eastAsia"/>
        </w:rPr>
        <w:t>一</w:t>
      </w:r>
      <w:r w:rsidRPr="0090246B">
        <w:rPr>
          <w:rFonts w:eastAsia="標楷體"/>
        </w:rPr>
        <w:t>)</w:t>
      </w:r>
      <w:r>
        <w:rPr>
          <w:rFonts w:eastAsia="標楷體" w:hint="eastAsia"/>
        </w:rPr>
        <w:t>須完成以下規定：</w:t>
      </w:r>
    </w:p>
    <w:p w:rsidR="00226E97" w:rsidRPr="00C2032A" w:rsidRDefault="00226E97" w:rsidP="00C2032A">
      <w:pPr>
        <w:ind w:left="480"/>
        <w:rPr>
          <w:rFonts w:eastAsia="標楷體"/>
          <w:bCs/>
        </w:rPr>
      </w:pPr>
      <w:r w:rsidRPr="00C2032A">
        <w:rPr>
          <w:rFonts w:eastAsia="標楷體"/>
        </w:rPr>
        <w:t>(1)</w:t>
      </w:r>
      <w:r w:rsidRPr="00C2032A">
        <w:rPr>
          <w:rFonts w:eastAsia="標楷體" w:hint="eastAsia"/>
          <w:bCs/>
        </w:rPr>
        <w:t>經</w:t>
      </w:r>
      <w:r w:rsidRPr="00C2032A">
        <w:rPr>
          <w:rFonts w:eastAsia="標楷體" w:hint="eastAsia"/>
          <w:b/>
          <w:bCs/>
        </w:rPr>
        <w:t>全程參與</w:t>
      </w:r>
      <w:r w:rsidRPr="00C2032A">
        <w:rPr>
          <w:rFonts w:eastAsia="標楷體" w:hint="eastAsia"/>
          <w:bCs/>
        </w:rPr>
        <w:t>並</w:t>
      </w:r>
      <w:r w:rsidRPr="00C2032A">
        <w:rPr>
          <w:rFonts w:eastAsia="標楷體" w:hint="eastAsia"/>
          <w:bCs/>
          <w:u w:val="single"/>
        </w:rPr>
        <w:t>通過測驗達</w:t>
      </w:r>
      <w:r w:rsidRPr="00C2032A">
        <w:rPr>
          <w:rFonts w:eastAsia="標楷體"/>
          <w:bCs/>
          <w:u w:val="single"/>
        </w:rPr>
        <w:t>75</w:t>
      </w:r>
      <w:r w:rsidRPr="00C2032A">
        <w:rPr>
          <w:rFonts w:eastAsia="標楷體" w:hint="eastAsia"/>
          <w:bCs/>
          <w:u w:val="single"/>
        </w:rPr>
        <w:t>分</w:t>
      </w:r>
      <w:r w:rsidRPr="00C2032A">
        <w:rPr>
          <w:rFonts w:eastAsia="標楷體"/>
          <w:bCs/>
        </w:rPr>
        <w:t>(</w:t>
      </w:r>
      <w:r w:rsidRPr="00C2032A">
        <w:rPr>
          <w:rFonts w:eastAsia="標楷體" w:hint="eastAsia"/>
          <w:bCs/>
        </w:rPr>
        <w:t>含</w:t>
      </w:r>
      <w:r w:rsidRPr="00C2032A">
        <w:rPr>
          <w:rFonts w:eastAsia="標楷體"/>
          <w:bCs/>
        </w:rPr>
        <w:t>)</w:t>
      </w:r>
      <w:r w:rsidRPr="00C2032A">
        <w:rPr>
          <w:rFonts w:eastAsia="標楷體" w:hint="eastAsia"/>
          <w:bCs/>
        </w:rPr>
        <w:t>以上</w:t>
      </w:r>
    </w:p>
    <w:p w:rsidR="00226E97" w:rsidRPr="00C2032A" w:rsidRDefault="00226E97" w:rsidP="00C2032A">
      <w:pPr>
        <w:ind w:left="480"/>
        <w:rPr>
          <w:rFonts w:eastAsia="標楷體"/>
          <w:bCs/>
        </w:rPr>
      </w:pPr>
      <w:r w:rsidRPr="00C2032A">
        <w:rPr>
          <w:rFonts w:eastAsia="標楷體"/>
        </w:rPr>
        <w:t>(2)</w:t>
      </w:r>
      <w:r w:rsidRPr="00C2032A">
        <w:rPr>
          <w:rFonts w:eastAsia="標楷體" w:hint="eastAsia"/>
          <w:bCs/>
        </w:rPr>
        <w:t>於課後</w:t>
      </w:r>
      <w:r w:rsidRPr="00C2032A">
        <w:rPr>
          <w:rFonts w:eastAsia="標楷體"/>
          <w:b/>
          <w:bCs/>
        </w:rPr>
        <w:t>2</w:t>
      </w:r>
      <w:r w:rsidRPr="00C2032A">
        <w:rPr>
          <w:rFonts w:eastAsia="標楷體" w:hint="eastAsia"/>
          <w:b/>
          <w:bCs/>
        </w:rPr>
        <w:t>個月內</w:t>
      </w:r>
      <w:r w:rsidRPr="00C2032A">
        <w:rPr>
          <w:rFonts w:eastAsia="標楷體" w:hint="eastAsia"/>
          <w:bCs/>
        </w:rPr>
        <w:t>完成</w:t>
      </w:r>
      <w:r w:rsidRPr="008967AD">
        <w:rPr>
          <w:rFonts w:eastAsia="標楷體"/>
          <w:bCs/>
          <w:u w:val="single"/>
        </w:rPr>
        <w:t>3</w:t>
      </w:r>
      <w:r w:rsidRPr="008967AD">
        <w:rPr>
          <w:rFonts w:eastAsia="標楷體" w:hint="eastAsia"/>
          <w:bCs/>
          <w:u w:val="single"/>
        </w:rPr>
        <w:t>種</w:t>
      </w:r>
      <w:r>
        <w:rPr>
          <w:rFonts w:eastAsia="標楷體" w:hint="eastAsia"/>
          <w:b/>
          <w:bCs/>
          <w:u w:val="single"/>
        </w:rPr>
        <w:t>實務訓練</w:t>
      </w:r>
      <w:r w:rsidRPr="00C2032A">
        <w:rPr>
          <w:rFonts w:eastAsia="標楷體"/>
          <w:bCs/>
          <w:u w:val="single"/>
        </w:rPr>
        <w:t>(</w:t>
      </w:r>
      <w:r w:rsidRPr="00C2032A">
        <w:rPr>
          <w:rFonts w:eastAsia="標楷體" w:hint="eastAsia"/>
          <w:bCs/>
          <w:u w:val="single"/>
        </w:rPr>
        <w:t>戒菸班、門診戒菸、戒菸專線</w:t>
      </w:r>
      <w:r w:rsidRPr="00C2032A">
        <w:rPr>
          <w:rFonts w:eastAsia="標楷體"/>
          <w:bCs/>
          <w:u w:val="single"/>
        </w:rPr>
        <w:t>)</w:t>
      </w:r>
    </w:p>
    <w:p w:rsidR="00226E97" w:rsidRPr="00C2032A" w:rsidRDefault="00226E97" w:rsidP="00C2032A">
      <w:pPr>
        <w:ind w:left="480"/>
        <w:rPr>
          <w:rFonts w:eastAsia="標楷體"/>
          <w:bCs/>
        </w:rPr>
      </w:pPr>
      <w:r w:rsidRPr="00C2032A">
        <w:rPr>
          <w:rFonts w:eastAsia="標楷體"/>
        </w:rPr>
        <w:t>(3)</w:t>
      </w:r>
      <w:r w:rsidRPr="00C2032A">
        <w:rPr>
          <w:rFonts w:eastAsia="標楷體" w:hint="eastAsia"/>
          <w:b/>
          <w:bCs/>
        </w:rPr>
        <w:t>繳交</w:t>
      </w:r>
      <w:r w:rsidRPr="00C2032A">
        <w:rPr>
          <w:rFonts w:eastAsia="標楷體" w:hint="eastAsia"/>
          <w:bCs/>
        </w:rPr>
        <w:t>國民健康署規定之</w:t>
      </w:r>
      <w:r w:rsidRPr="008967AD">
        <w:rPr>
          <w:rFonts w:eastAsia="標楷體"/>
          <w:bCs/>
          <w:u w:val="single"/>
        </w:rPr>
        <w:t>3</w:t>
      </w:r>
      <w:r w:rsidRPr="008967AD">
        <w:rPr>
          <w:rFonts w:eastAsia="標楷體" w:hint="eastAsia"/>
          <w:bCs/>
          <w:u w:val="single"/>
        </w:rPr>
        <w:t>種</w:t>
      </w:r>
      <w:r w:rsidRPr="008967AD">
        <w:rPr>
          <w:rFonts w:eastAsia="標楷體" w:hint="eastAsia"/>
          <w:b/>
          <w:bCs/>
          <w:u w:val="single"/>
        </w:rPr>
        <w:t>實務訓練</w:t>
      </w:r>
      <w:r w:rsidRPr="008967AD">
        <w:rPr>
          <w:rFonts w:eastAsia="標楷體"/>
          <w:bCs/>
          <w:u w:val="single"/>
        </w:rPr>
        <w:t>(</w:t>
      </w:r>
      <w:r w:rsidRPr="008967AD">
        <w:rPr>
          <w:rFonts w:eastAsia="標楷體" w:hint="eastAsia"/>
          <w:bCs/>
          <w:u w:val="single"/>
        </w:rPr>
        <w:t>戒</w:t>
      </w:r>
      <w:r w:rsidRPr="00C2032A">
        <w:rPr>
          <w:rFonts w:eastAsia="標楷體" w:hint="eastAsia"/>
          <w:bCs/>
          <w:u w:val="single"/>
        </w:rPr>
        <w:t>菸班、門診戒菸、戒菸專線</w:t>
      </w:r>
      <w:r w:rsidRPr="00C2032A">
        <w:rPr>
          <w:rFonts w:eastAsia="標楷體"/>
          <w:bCs/>
          <w:u w:val="single"/>
        </w:rPr>
        <w:t>)</w:t>
      </w:r>
      <w:r w:rsidRPr="00C2032A">
        <w:rPr>
          <w:rFonts w:eastAsia="標楷體" w:hint="eastAsia"/>
          <w:bCs/>
          <w:u w:val="single"/>
        </w:rPr>
        <w:t>報告文件</w:t>
      </w:r>
    </w:p>
    <w:p w:rsidR="00226E97" w:rsidRDefault="00226E97" w:rsidP="00C2032A">
      <w:pPr>
        <w:ind w:left="480"/>
        <w:rPr>
          <w:rFonts w:eastAsia="標楷體"/>
          <w:bCs/>
        </w:rPr>
      </w:pPr>
      <w:r w:rsidRPr="00C2032A">
        <w:rPr>
          <w:rFonts w:eastAsia="標楷體"/>
        </w:rPr>
        <w:t>(4)</w:t>
      </w:r>
      <w:r w:rsidRPr="00C2032A">
        <w:rPr>
          <w:rFonts w:eastAsia="標楷體" w:hint="eastAsia"/>
          <w:bCs/>
        </w:rPr>
        <w:t>完成「菸害防制現況調查問卷」</w:t>
      </w:r>
    </w:p>
    <w:p w:rsidR="00226E97" w:rsidRPr="00C2032A" w:rsidRDefault="00226E97" w:rsidP="001D1BA5">
      <w:pPr>
        <w:spacing w:afterLines="50"/>
        <w:ind w:left="482"/>
        <w:rPr>
          <w:rFonts w:eastAsia="標楷體"/>
          <w:bCs/>
        </w:rPr>
      </w:pPr>
      <w:r>
        <w:rPr>
          <w:rFonts w:eastAsia="標楷體"/>
          <w:bCs/>
        </w:rPr>
        <w:t>(5)</w:t>
      </w:r>
      <w:r>
        <w:rPr>
          <w:rFonts w:eastAsia="標楷體" w:hint="eastAsia"/>
          <w:bCs/>
        </w:rPr>
        <w:t>完成以上</w:t>
      </w:r>
      <w:r w:rsidRPr="00A1737C">
        <w:rPr>
          <w:rFonts w:eastAsia="標楷體"/>
          <w:b/>
          <w:bCs/>
          <w:u w:val="single"/>
        </w:rPr>
        <w:t>4</w:t>
      </w:r>
      <w:r w:rsidRPr="00A1737C">
        <w:rPr>
          <w:rFonts w:eastAsia="標楷體" w:hint="eastAsia"/>
          <w:b/>
          <w:bCs/>
          <w:u w:val="single"/>
        </w:rPr>
        <w:t>點</w:t>
      </w:r>
      <w:r>
        <w:rPr>
          <w:rFonts w:eastAsia="標楷體" w:hint="eastAsia"/>
          <w:bCs/>
        </w:rPr>
        <w:t>並</w:t>
      </w:r>
      <w:r w:rsidRPr="00A1737C">
        <w:rPr>
          <w:rFonts w:eastAsia="標楷體" w:hint="eastAsia"/>
          <w:bCs/>
          <w:u w:val="single"/>
        </w:rPr>
        <w:t>通</w:t>
      </w:r>
      <w:r w:rsidRPr="008967AD">
        <w:rPr>
          <w:rFonts w:eastAsia="標楷體" w:hint="eastAsia"/>
          <w:bCs/>
          <w:u w:val="single"/>
        </w:rPr>
        <w:t>過</w:t>
      </w:r>
      <w:r w:rsidRPr="008967AD">
        <w:rPr>
          <w:rFonts w:eastAsia="標楷體" w:hint="eastAsia"/>
          <w:b/>
          <w:bCs/>
          <w:u w:val="single"/>
        </w:rPr>
        <w:t>實務訓練</w:t>
      </w:r>
      <w:r w:rsidRPr="008967AD">
        <w:rPr>
          <w:rFonts w:eastAsia="標楷體" w:hint="eastAsia"/>
          <w:bCs/>
          <w:u w:val="single"/>
        </w:rPr>
        <w:t>報</w:t>
      </w:r>
      <w:r w:rsidRPr="00A1737C">
        <w:rPr>
          <w:rFonts w:eastAsia="標楷體" w:hint="eastAsia"/>
          <w:bCs/>
          <w:u w:val="single"/>
        </w:rPr>
        <w:t>告文件審核</w:t>
      </w:r>
      <w:r>
        <w:rPr>
          <w:rFonts w:eastAsia="標楷體" w:hint="eastAsia"/>
          <w:bCs/>
        </w:rPr>
        <w:t>，</w:t>
      </w:r>
      <w:r w:rsidRPr="00C2032A">
        <w:rPr>
          <w:rFonts w:eastAsia="標楷體" w:hint="eastAsia"/>
          <w:bCs/>
        </w:rPr>
        <w:t>將於</w:t>
      </w:r>
      <w:r w:rsidRPr="00A1737C">
        <w:rPr>
          <w:rFonts w:eastAsia="標楷體"/>
          <w:b/>
          <w:bCs/>
        </w:rPr>
        <w:t>1</w:t>
      </w:r>
      <w:r w:rsidRPr="00A1737C">
        <w:rPr>
          <w:rFonts w:eastAsia="標楷體" w:hint="eastAsia"/>
          <w:b/>
          <w:bCs/>
        </w:rPr>
        <w:t>個月內</w:t>
      </w:r>
      <w:r w:rsidRPr="00C2032A">
        <w:rPr>
          <w:rFonts w:eastAsia="標楷體" w:hint="eastAsia"/>
          <w:bCs/>
        </w:rPr>
        <w:t>寄發『</w:t>
      </w:r>
      <w:r>
        <w:rPr>
          <w:rFonts w:eastAsia="標楷體" w:hint="eastAsia"/>
          <w:bCs/>
        </w:rPr>
        <w:t>衛教師</w:t>
      </w:r>
      <w:r w:rsidRPr="00C2032A">
        <w:rPr>
          <w:rFonts w:eastAsia="標楷體" w:hint="eastAsia"/>
          <w:bCs/>
        </w:rPr>
        <w:t>合格證書』。</w:t>
      </w:r>
    </w:p>
    <w:p w:rsidR="00226E97" w:rsidRPr="00CF5B1F" w:rsidRDefault="00226E97" w:rsidP="001D1BA5">
      <w:pPr>
        <w:spacing w:afterLines="50"/>
        <w:ind w:left="480" w:hangingChars="200" w:hanging="480"/>
        <w:rPr>
          <w:rFonts w:eastAsia="標楷體"/>
        </w:rPr>
      </w:pPr>
      <w:r w:rsidRPr="0090246B">
        <w:rPr>
          <w:rFonts w:eastAsia="標楷體"/>
          <w:b/>
          <w:bCs/>
        </w:rPr>
        <w:t>(</w:t>
      </w:r>
      <w:r w:rsidRPr="0090246B">
        <w:rPr>
          <w:rFonts w:eastAsia="標楷體" w:hint="eastAsia"/>
          <w:b/>
          <w:bCs/>
        </w:rPr>
        <w:t>二</w:t>
      </w:r>
      <w:r w:rsidRPr="0090246B">
        <w:rPr>
          <w:rFonts w:eastAsia="標楷體"/>
          <w:b/>
          <w:bCs/>
        </w:rPr>
        <w:t>)</w:t>
      </w:r>
      <w:r w:rsidRPr="0090246B">
        <w:rPr>
          <w:rFonts w:eastAsia="標楷體" w:hint="eastAsia"/>
          <w:b/>
        </w:rPr>
        <w:t>戒菸班</w:t>
      </w:r>
      <w:r w:rsidRPr="008967AD">
        <w:rPr>
          <w:rFonts w:eastAsia="標楷體" w:hint="eastAsia"/>
          <w:b/>
          <w:bCs/>
        </w:rPr>
        <w:t>實務訓練</w:t>
      </w:r>
      <w:r w:rsidRPr="008967AD">
        <w:rPr>
          <w:rFonts w:eastAsia="標楷體" w:hint="eastAsia"/>
          <w:b/>
        </w:rPr>
        <w:t>課</w:t>
      </w:r>
      <w:r w:rsidRPr="0090246B">
        <w:rPr>
          <w:rFonts w:eastAsia="標楷體" w:hint="eastAsia"/>
          <w:b/>
        </w:rPr>
        <w:t>程：可於報名高階課程成功後，提前先至戒菸班</w:t>
      </w:r>
      <w:r w:rsidRPr="0090246B">
        <w:rPr>
          <w:rFonts w:eastAsia="標楷體"/>
          <w:b/>
        </w:rPr>
        <w:t>(</w:t>
      </w:r>
      <w:r w:rsidRPr="0090246B">
        <w:rPr>
          <w:rFonts w:eastAsia="標楷體" w:hint="eastAsia"/>
          <w:b/>
        </w:rPr>
        <w:t>醫院、衛生所、學校等</w:t>
      </w:r>
      <w:r w:rsidRPr="0090246B">
        <w:rPr>
          <w:rFonts w:eastAsia="標楷體"/>
          <w:b/>
        </w:rPr>
        <w:t>)</w:t>
      </w:r>
      <w:r w:rsidRPr="0090246B">
        <w:rPr>
          <w:rFonts w:eastAsia="標楷體" w:hint="eastAsia"/>
          <w:b/>
        </w:rPr>
        <w:t>實習單位</w:t>
      </w:r>
      <w:r w:rsidRPr="008967AD">
        <w:rPr>
          <w:rFonts w:eastAsia="標楷體" w:hint="eastAsia"/>
          <w:b/>
        </w:rPr>
        <w:t>進行</w:t>
      </w:r>
      <w:r w:rsidRPr="008967AD">
        <w:rPr>
          <w:rFonts w:eastAsia="標楷體" w:hint="eastAsia"/>
          <w:b/>
          <w:bCs/>
        </w:rPr>
        <w:t>實務訓練</w:t>
      </w:r>
      <w:r w:rsidRPr="008967AD">
        <w:rPr>
          <w:rFonts w:eastAsia="標楷體" w:hint="eastAsia"/>
          <w:b/>
        </w:rPr>
        <w:t>，</w:t>
      </w:r>
      <w:r w:rsidRPr="008967AD">
        <w:rPr>
          <w:rFonts w:eastAsia="標楷體" w:hint="eastAsia"/>
          <w:b/>
          <w:bCs/>
        </w:rPr>
        <w:t>實務訓練</w:t>
      </w:r>
      <w:r w:rsidRPr="0090246B">
        <w:rPr>
          <w:rFonts w:eastAsia="標楷體" w:hint="eastAsia"/>
          <w:b/>
        </w:rPr>
        <w:t>表格請至「台灣菸害防制衛教師聯盟網站」下載。</w:t>
      </w:r>
    </w:p>
    <w:p w:rsidR="00226E97" w:rsidRPr="0090246B" w:rsidRDefault="00226E97" w:rsidP="003E7FF3">
      <w:pPr>
        <w:rPr>
          <w:rFonts w:eastAsia="標楷體"/>
        </w:rPr>
      </w:pPr>
      <w:r w:rsidRPr="0090246B">
        <w:rPr>
          <w:rFonts w:eastAsia="標楷體" w:hint="eastAsia"/>
        </w:rPr>
        <w:t>十、活動須知：</w:t>
      </w:r>
    </w:p>
    <w:p w:rsidR="00226E97" w:rsidRPr="0090246B" w:rsidRDefault="00226E97" w:rsidP="001D1BA5">
      <w:pPr>
        <w:pStyle w:val="Heading3"/>
        <w:shd w:val="clear" w:color="auto" w:fill="FFFFFF"/>
        <w:spacing w:before="0" w:beforeAutospacing="0" w:afterLines="50" w:afterAutospacing="0"/>
        <w:ind w:leftChars="200" w:left="480"/>
        <w:rPr>
          <w:rFonts w:ascii="Times New Roman" w:eastAsia="標楷體" w:hAnsi="Times New Roman" w:cs="Times New Roman"/>
          <w:b w:val="0"/>
          <w:bCs w:val="0"/>
          <w:kern w:val="2"/>
          <w:sz w:val="24"/>
          <w:szCs w:val="24"/>
        </w:rPr>
      </w:pPr>
      <w:r w:rsidRPr="0090246B">
        <w:rPr>
          <w:rFonts w:ascii="Times New Roman" w:eastAsia="標楷體" w:hAnsi="Times New Roman" w:cs="Times New Roman"/>
          <w:b w:val="0"/>
          <w:bCs w:val="0"/>
          <w:kern w:val="2"/>
          <w:sz w:val="24"/>
          <w:szCs w:val="24"/>
        </w:rPr>
        <w:t>(</w:t>
      </w:r>
      <w:r w:rsidRPr="0090246B">
        <w:rPr>
          <w:rFonts w:ascii="Times New Roman" w:eastAsia="標楷體" w:hAnsi="Times New Roman" w:cs="Times New Roman" w:hint="eastAsia"/>
          <w:b w:val="0"/>
          <w:bCs w:val="0"/>
          <w:kern w:val="2"/>
          <w:sz w:val="24"/>
          <w:szCs w:val="24"/>
        </w:rPr>
        <w:t>一</w:t>
      </w:r>
      <w:r w:rsidRPr="0090246B">
        <w:rPr>
          <w:rFonts w:ascii="Times New Roman" w:eastAsia="標楷體" w:hAnsi="Times New Roman" w:cs="Times New Roman"/>
          <w:b w:val="0"/>
          <w:bCs w:val="0"/>
          <w:kern w:val="2"/>
          <w:sz w:val="24"/>
          <w:szCs w:val="24"/>
        </w:rPr>
        <w:t>)</w:t>
      </w:r>
      <w:r w:rsidRPr="0090246B">
        <w:rPr>
          <w:rFonts w:ascii="Times New Roman" w:eastAsia="標楷體" w:hAnsi="Times New Roman" w:cs="Times New Roman" w:hint="eastAsia"/>
          <w:b w:val="0"/>
          <w:bCs w:val="0"/>
          <w:kern w:val="2"/>
          <w:sz w:val="24"/>
          <w:szCs w:val="24"/>
        </w:rPr>
        <w:t>本會將主動申請</w:t>
      </w:r>
      <w:r w:rsidRPr="0090246B">
        <w:rPr>
          <w:rFonts w:ascii="Times New Roman" w:eastAsia="標楷體" w:hAnsi="Times New Roman" w:cs="Times New Roman" w:hint="eastAsia"/>
          <w:b w:val="0"/>
          <w:bCs w:val="0"/>
          <w:kern w:val="2"/>
          <w:sz w:val="24"/>
          <w:szCs w:val="24"/>
          <w:u w:val="single"/>
        </w:rPr>
        <w:t>護理人員繼續教育積分</w:t>
      </w:r>
      <w:r w:rsidRPr="0090246B">
        <w:rPr>
          <w:rFonts w:ascii="Times New Roman" w:eastAsia="標楷體" w:hAnsi="Times New Roman" w:cs="Times New Roman" w:hint="eastAsia"/>
          <w:b w:val="0"/>
          <w:bCs w:val="0"/>
          <w:kern w:val="2"/>
          <w:sz w:val="24"/>
          <w:szCs w:val="24"/>
        </w:rPr>
        <w:t>，申請通過後，將於課後</w:t>
      </w:r>
      <w:r>
        <w:rPr>
          <w:rFonts w:ascii="Times New Roman" w:eastAsia="標楷體" w:hAnsi="Times New Roman" w:cs="Times New Roman"/>
          <w:b w:val="0"/>
          <w:bCs w:val="0"/>
          <w:kern w:val="2"/>
          <w:sz w:val="24"/>
          <w:szCs w:val="24"/>
        </w:rPr>
        <w:t>1</w:t>
      </w:r>
      <w:r w:rsidRPr="0090246B">
        <w:rPr>
          <w:rFonts w:ascii="Times New Roman" w:eastAsia="標楷體" w:hAnsi="Times New Roman" w:cs="Times New Roman" w:hint="eastAsia"/>
          <w:b w:val="0"/>
          <w:bCs w:val="0"/>
          <w:kern w:val="2"/>
          <w:sz w:val="24"/>
          <w:szCs w:val="24"/>
        </w:rPr>
        <w:t>個月內協助上課學員登錄積分及協助上傳公務人員時數，請學員自行至</w:t>
      </w:r>
      <w:hyperlink r:id="rId11" w:history="1">
        <w:r w:rsidRPr="0090246B">
          <w:rPr>
            <w:rFonts w:ascii="Times New Roman" w:eastAsia="標楷體" w:hAnsi="Times New Roman" w:cs="Times New Roman" w:hint="eastAsia"/>
            <w:b w:val="0"/>
            <w:bCs w:val="0"/>
            <w:kern w:val="2"/>
            <w:sz w:val="24"/>
            <w:szCs w:val="24"/>
          </w:rPr>
          <w:t>衛生福利部醫事人員繼續教育積分管理系統</w:t>
        </w:r>
      </w:hyperlink>
      <w:r w:rsidRPr="0090246B">
        <w:rPr>
          <w:rFonts w:ascii="Times New Roman" w:eastAsia="標楷體" w:hAnsi="Times New Roman" w:cs="Times New Roman" w:hint="eastAsia"/>
          <w:b w:val="0"/>
          <w:bCs w:val="0"/>
          <w:kern w:val="2"/>
          <w:sz w:val="24"/>
          <w:szCs w:val="24"/>
        </w:rPr>
        <w:t>，查詢積分及下載上課紀錄。</w:t>
      </w:r>
    </w:p>
    <w:p w:rsidR="00226E97" w:rsidRPr="0090246B" w:rsidRDefault="00226E97" w:rsidP="001D1BA5">
      <w:pPr>
        <w:widowControl/>
        <w:spacing w:afterLines="50"/>
        <w:ind w:leftChars="200" w:left="960" w:hangingChars="200" w:hanging="480"/>
        <w:rPr>
          <w:rFonts w:eastAsia="標楷體"/>
        </w:rPr>
      </w:pPr>
      <w:r w:rsidRPr="0090246B">
        <w:rPr>
          <w:rFonts w:eastAsia="標楷體"/>
        </w:rPr>
        <w:t>(</w:t>
      </w:r>
      <w:r w:rsidRPr="0090246B">
        <w:rPr>
          <w:rFonts w:eastAsia="標楷體" w:hint="eastAsia"/>
        </w:rPr>
        <w:t>二</w:t>
      </w:r>
      <w:r w:rsidRPr="0090246B">
        <w:rPr>
          <w:rFonts w:eastAsia="標楷體"/>
        </w:rPr>
        <w:t>)</w:t>
      </w:r>
      <w:r w:rsidRPr="0090246B">
        <w:rPr>
          <w:rFonts w:eastAsia="標楷體" w:hint="eastAsia"/>
        </w:rPr>
        <w:t>參訓學員須於</w:t>
      </w:r>
      <w:r w:rsidRPr="004873C7">
        <w:rPr>
          <w:rFonts w:eastAsia="標楷體" w:hint="eastAsia"/>
          <w:b/>
        </w:rPr>
        <w:t>上、下午第</w:t>
      </w:r>
      <w:r w:rsidRPr="004873C7">
        <w:rPr>
          <w:rFonts w:eastAsia="標楷體"/>
          <w:b/>
        </w:rPr>
        <w:t>1</w:t>
      </w:r>
      <w:r w:rsidRPr="004873C7">
        <w:rPr>
          <w:rFonts w:eastAsia="標楷體" w:hint="eastAsia"/>
          <w:b/>
        </w:rPr>
        <w:t>堂課開始前</w:t>
      </w:r>
      <w:r w:rsidRPr="0090246B">
        <w:rPr>
          <w:rFonts w:eastAsia="標楷體" w:hint="eastAsia"/>
        </w:rPr>
        <w:t>辦理</w:t>
      </w:r>
      <w:r w:rsidRPr="004873C7">
        <w:rPr>
          <w:rFonts w:eastAsia="標楷體" w:hint="eastAsia"/>
          <w:u w:val="single"/>
        </w:rPr>
        <w:t>簽到</w:t>
      </w:r>
      <w:r w:rsidRPr="0090246B">
        <w:rPr>
          <w:rFonts w:eastAsia="標楷體" w:hint="eastAsia"/>
        </w:rPr>
        <w:t>，課程全部</w:t>
      </w:r>
      <w:r w:rsidRPr="004873C7">
        <w:rPr>
          <w:rFonts w:eastAsia="標楷體" w:hint="eastAsia"/>
          <w:b/>
        </w:rPr>
        <w:t>結束後</w:t>
      </w:r>
      <w:r w:rsidRPr="0090246B">
        <w:rPr>
          <w:rFonts w:eastAsia="標楷體" w:hint="eastAsia"/>
        </w:rPr>
        <w:t>辦理</w:t>
      </w:r>
      <w:r w:rsidRPr="004873C7">
        <w:rPr>
          <w:rFonts w:eastAsia="標楷體" w:hint="eastAsia"/>
          <w:u w:val="single"/>
        </w:rPr>
        <w:t>簽退</w:t>
      </w:r>
      <w:r w:rsidRPr="0090246B">
        <w:rPr>
          <w:rFonts w:eastAsia="標楷體" w:hint="eastAsia"/>
        </w:rPr>
        <w:t>，若未依前述規定辦理簽到及簽退者，本會恕</w:t>
      </w:r>
      <w:r w:rsidRPr="004873C7">
        <w:rPr>
          <w:rFonts w:eastAsia="標楷體" w:hint="eastAsia"/>
          <w:b/>
        </w:rPr>
        <w:t>無法</w:t>
      </w:r>
      <w:r w:rsidRPr="0090246B">
        <w:rPr>
          <w:rFonts w:eastAsia="標楷體" w:hint="eastAsia"/>
        </w:rPr>
        <w:t>給予護理人員繼續教育積分。</w:t>
      </w:r>
    </w:p>
    <w:p w:rsidR="00226E97" w:rsidRPr="0090246B" w:rsidRDefault="00226E97" w:rsidP="001D1BA5">
      <w:pPr>
        <w:widowControl/>
        <w:spacing w:afterLines="50"/>
        <w:ind w:leftChars="200" w:left="960" w:hangingChars="200" w:hanging="480"/>
        <w:rPr>
          <w:rFonts w:eastAsia="標楷體"/>
        </w:rPr>
      </w:pPr>
      <w:r w:rsidRPr="0090246B">
        <w:rPr>
          <w:rFonts w:eastAsia="標楷體"/>
        </w:rPr>
        <w:t>(</w:t>
      </w:r>
      <w:r w:rsidRPr="0090246B">
        <w:rPr>
          <w:rFonts w:eastAsia="標楷體" w:hint="eastAsia"/>
        </w:rPr>
        <w:t>三</w:t>
      </w:r>
      <w:r w:rsidRPr="0090246B">
        <w:rPr>
          <w:rFonts w:eastAsia="標楷體"/>
        </w:rPr>
        <w:t>)</w:t>
      </w:r>
      <w:r w:rsidRPr="0090246B">
        <w:rPr>
          <w:rFonts w:eastAsia="標楷體" w:hint="eastAsia"/>
          <w:u w:val="single"/>
        </w:rPr>
        <w:t>為顧及學員權益，如活動前預知無法參加者，請於上課前</w:t>
      </w:r>
      <w:r w:rsidRPr="004873C7">
        <w:rPr>
          <w:rFonts w:eastAsia="標楷體"/>
          <w:b/>
          <w:u w:val="single"/>
        </w:rPr>
        <w:t>3</w:t>
      </w:r>
      <w:r w:rsidRPr="004873C7">
        <w:rPr>
          <w:rFonts w:eastAsia="標楷體" w:hint="eastAsia"/>
          <w:b/>
          <w:u w:val="single"/>
        </w:rPr>
        <w:t>天</w:t>
      </w:r>
      <w:r>
        <w:rPr>
          <w:rFonts w:eastAsia="標楷體" w:hint="eastAsia"/>
          <w:u w:val="single"/>
        </w:rPr>
        <w:t>來電告知。</w:t>
      </w:r>
      <w:r w:rsidRPr="0090246B">
        <w:rPr>
          <w:rFonts w:eastAsia="標楷體" w:hint="eastAsia"/>
        </w:rPr>
        <w:t>若經報名錄取而無故未參加者，將影響未來單位內參與由國民健康署主辦或委辦之各項教育訓練課程權益。</w:t>
      </w:r>
    </w:p>
    <w:p w:rsidR="00226E97" w:rsidRDefault="00226E97" w:rsidP="001D1BA5">
      <w:pPr>
        <w:widowControl/>
        <w:spacing w:afterLines="50"/>
        <w:ind w:leftChars="200" w:left="960" w:hangingChars="200" w:hanging="480"/>
        <w:rPr>
          <w:rFonts w:eastAsia="標楷體"/>
        </w:rPr>
      </w:pPr>
      <w:r w:rsidRPr="0090246B">
        <w:rPr>
          <w:rFonts w:eastAsia="標楷體"/>
        </w:rPr>
        <w:t>(</w:t>
      </w:r>
      <w:r w:rsidRPr="0090246B">
        <w:rPr>
          <w:rFonts w:eastAsia="標楷體" w:hint="eastAsia"/>
        </w:rPr>
        <w:t>四</w:t>
      </w:r>
      <w:r w:rsidRPr="0090246B">
        <w:rPr>
          <w:rFonts w:eastAsia="標楷體"/>
        </w:rPr>
        <w:t>)</w:t>
      </w:r>
      <w:r w:rsidRPr="0090246B">
        <w:rPr>
          <w:rFonts w:eastAsia="標楷體" w:hint="eastAsia"/>
        </w:rPr>
        <w:t>為配合環保政策，保護地球資源，請自備環保餐具、環保杯，感謝您的配合。</w:t>
      </w:r>
    </w:p>
    <w:p w:rsidR="00226E97" w:rsidRDefault="00226E97" w:rsidP="008967AD">
      <w:pPr>
        <w:widowControl/>
        <w:ind w:leftChars="200" w:left="960" w:hangingChars="200" w:hanging="480"/>
        <w:rPr>
          <w:rFonts w:eastAsia="標楷體"/>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6" type="#_x0000_t75" alt="http://qr-official.line.me/L/M_YFLkLpAh.png" style="position:absolute;left:0;text-align:left;margin-left:0;margin-top:49.05pt;width:75pt;height:75pt;z-index:251658240;visibility:visible;mso-position-horizontal:center;mso-position-horizontal-relative:margin">
            <v:imagedata r:id="rId12" o:title=""/>
            <w10:wrap anchorx="margin"/>
          </v:shape>
        </w:pict>
      </w:r>
      <w:r w:rsidRPr="0078673B">
        <w:rPr>
          <w:rFonts w:eastAsia="標楷體"/>
        </w:rPr>
        <w:t>(</w:t>
      </w:r>
      <w:r w:rsidRPr="0078673B">
        <w:rPr>
          <w:rFonts w:eastAsia="標楷體" w:hint="eastAsia"/>
        </w:rPr>
        <w:t>五</w:t>
      </w:r>
      <w:r w:rsidRPr="0078673B">
        <w:rPr>
          <w:rFonts w:eastAsia="標楷體"/>
        </w:rPr>
        <w:t>)</w:t>
      </w:r>
      <w:r w:rsidRPr="0078673B">
        <w:rPr>
          <w:rFonts w:eastAsia="標楷體" w:hint="eastAsia"/>
        </w:rPr>
        <w:t>如有任何疑問歡迎撥打</w:t>
      </w:r>
      <w:r w:rsidRPr="0078673B">
        <w:rPr>
          <w:rFonts w:eastAsia="標楷體"/>
        </w:rPr>
        <w:t xml:space="preserve"> 0966-629965 </w:t>
      </w:r>
      <w:r w:rsidRPr="0078673B">
        <w:rPr>
          <w:rFonts w:eastAsia="標楷體" w:hint="eastAsia"/>
        </w:rPr>
        <w:t>或</w:t>
      </w:r>
      <w:r w:rsidRPr="0078673B">
        <w:rPr>
          <w:rFonts w:eastAsia="標楷體"/>
        </w:rPr>
        <w:t xml:space="preserve"> E-MAIL </w:t>
      </w:r>
      <w:r w:rsidRPr="0078673B">
        <w:rPr>
          <w:rFonts w:eastAsia="標楷體" w:hint="eastAsia"/>
        </w:rPr>
        <w:t>至</w:t>
      </w:r>
      <w:r w:rsidRPr="0078673B">
        <w:rPr>
          <w:rFonts w:eastAsia="標楷體"/>
        </w:rPr>
        <w:t xml:space="preserve"> ttcea2012@gmail.com</w:t>
      </w:r>
      <w:r w:rsidRPr="0078673B">
        <w:rPr>
          <w:rFonts w:eastAsia="標楷體" w:hint="eastAsia"/>
        </w:rPr>
        <w:t>，找盧俊廷先生、</w:t>
      </w:r>
      <w:r w:rsidRPr="0078673B">
        <w:rPr>
          <w:rFonts w:eastAsia="標楷體"/>
        </w:rPr>
        <w:t xml:space="preserve"> </w:t>
      </w:r>
      <w:r w:rsidRPr="0078673B">
        <w:rPr>
          <w:rFonts w:eastAsia="標楷體" w:hint="eastAsia"/>
        </w:rPr>
        <w:t>陳品蓁小姐詢問。</w:t>
      </w:r>
      <w:r>
        <w:rPr>
          <w:rFonts w:eastAsia="標楷體" w:hint="eastAsia"/>
        </w:rPr>
        <w:t>也歡迎加入</w:t>
      </w:r>
      <w:r w:rsidRPr="001E3EA5">
        <w:rPr>
          <w:rFonts w:eastAsia="標楷體" w:hint="eastAsia"/>
        </w:rPr>
        <w:t>學會</w:t>
      </w:r>
      <w:r w:rsidRPr="001E3EA5">
        <w:rPr>
          <w:rFonts w:eastAsia="標楷體"/>
        </w:rPr>
        <w:t>line</w:t>
      </w:r>
      <w:r>
        <w:rPr>
          <w:rFonts w:eastAsia="標楷體" w:hint="eastAsia"/>
        </w:rPr>
        <w:t>官方帳號</w:t>
      </w:r>
      <w:r w:rsidRPr="001E3EA5">
        <w:rPr>
          <w:rFonts w:eastAsia="標楷體"/>
        </w:rPr>
        <w:t xml:space="preserve"> @xeb1689q</w:t>
      </w:r>
      <w:r>
        <w:rPr>
          <w:rFonts w:eastAsia="標楷體"/>
        </w:rPr>
        <w:t xml:space="preserve"> </w:t>
      </w:r>
      <w:r>
        <w:rPr>
          <w:rFonts w:eastAsia="標楷體" w:hint="eastAsia"/>
        </w:rPr>
        <w:t>詢問課程相關內容。</w:t>
      </w:r>
    </w:p>
    <w:p w:rsidR="00226E97" w:rsidRPr="008967AD" w:rsidRDefault="00226E97" w:rsidP="008967AD">
      <w:pPr>
        <w:widowControl/>
        <w:ind w:leftChars="200" w:left="960" w:hangingChars="200" w:hanging="480"/>
        <w:rPr>
          <w:rFonts w:eastAsia="標楷體"/>
        </w:rPr>
      </w:pPr>
    </w:p>
    <w:p w:rsidR="00226E97" w:rsidRPr="0090246B" w:rsidRDefault="00226E97" w:rsidP="001D1BA5">
      <w:pPr>
        <w:spacing w:beforeLines="50"/>
        <w:jc w:val="center"/>
        <w:rPr>
          <w:rFonts w:eastAsia="標楷體"/>
          <w:b/>
          <w:bCs/>
          <w:color w:val="000000"/>
          <w:sz w:val="28"/>
          <w:szCs w:val="28"/>
        </w:rPr>
      </w:pPr>
      <w:r w:rsidRPr="0090246B">
        <w:rPr>
          <w:rFonts w:eastAsia="標楷體"/>
        </w:rPr>
        <w:br w:type="page"/>
      </w:r>
      <w:r w:rsidRPr="0090246B">
        <w:rPr>
          <w:rFonts w:eastAsia="標楷體" w:hint="eastAsia"/>
          <w:b/>
          <w:bCs/>
          <w:color w:val="000000"/>
          <w:sz w:val="44"/>
          <w:szCs w:val="44"/>
        </w:rPr>
        <w:t>單位主管推薦函</w:t>
      </w:r>
    </w:p>
    <w:p w:rsidR="00226E97" w:rsidRPr="0090246B" w:rsidRDefault="00226E97" w:rsidP="001D1BA5">
      <w:pPr>
        <w:spacing w:afterLines="50"/>
        <w:rPr>
          <w:rFonts w:eastAsia="標楷體"/>
          <w:b/>
          <w:bCs/>
          <w:color w:val="000000"/>
        </w:rPr>
      </w:pPr>
      <w:r w:rsidRPr="0090246B">
        <w:rPr>
          <w:rFonts w:ascii="新細明體" w:hAnsi="新細明體" w:cs="新細明體" w:hint="eastAsia"/>
          <w:b/>
          <w:bCs/>
          <w:color w:val="000000"/>
          <w:highlight w:val="yellow"/>
        </w:rPr>
        <w:t>※</w:t>
      </w:r>
      <w:r w:rsidRPr="0090246B">
        <w:rPr>
          <w:rFonts w:eastAsia="標楷體" w:hint="eastAsia"/>
          <w:b/>
          <w:bCs/>
          <w:color w:val="000000"/>
          <w:highlight w:val="yellow"/>
        </w:rPr>
        <w:t>請提交單位主管填寫</w:t>
      </w:r>
    </w:p>
    <w:p w:rsidR="00226E97" w:rsidRPr="0090246B" w:rsidRDefault="00226E97" w:rsidP="003E7FF3">
      <w:pPr>
        <w:rPr>
          <w:rFonts w:eastAsia="標楷體"/>
          <w:color w:val="000000"/>
          <w:sz w:val="26"/>
          <w:szCs w:val="26"/>
        </w:rPr>
      </w:pPr>
      <w:r w:rsidRPr="0090246B">
        <w:rPr>
          <w:rFonts w:eastAsia="標楷體" w:hint="eastAsia"/>
          <w:b/>
          <w:bCs/>
          <w:color w:val="000000"/>
          <w:sz w:val="26"/>
          <w:szCs w:val="26"/>
        </w:rPr>
        <w:t>我同意</w:t>
      </w:r>
      <w:r w:rsidRPr="0090246B">
        <w:rPr>
          <w:rFonts w:eastAsia="標楷體" w:hint="eastAsia"/>
          <w:color w:val="000000"/>
          <w:sz w:val="26"/>
          <w:szCs w:val="26"/>
        </w:rPr>
        <w:t>推薦本單位</w:t>
      </w:r>
      <w:r w:rsidRPr="0090246B">
        <w:rPr>
          <w:rFonts w:eastAsia="標楷體"/>
          <w:color w:val="000000"/>
          <w:sz w:val="26"/>
          <w:szCs w:val="26"/>
          <w:u w:val="single"/>
        </w:rPr>
        <w:t xml:space="preserve">                   </w:t>
      </w:r>
      <w:r w:rsidRPr="0090246B">
        <w:rPr>
          <w:rFonts w:eastAsia="標楷體" w:hint="eastAsia"/>
          <w:color w:val="000000"/>
          <w:sz w:val="26"/>
          <w:szCs w:val="26"/>
        </w:rPr>
        <w:t>同仁參加『</w:t>
      </w:r>
      <w:r w:rsidRPr="0090246B">
        <w:rPr>
          <w:rFonts w:eastAsia="標楷體"/>
          <w:color w:val="000000"/>
          <w:sz w:val="26"/>
          <w:szCs w:val="26"/>
          <w:u w:val="double"/>
        </w:rPr>
        <w:t>10</w:t>
      </w:r>
      <w:r>
        <w:rPr>
          <w:rFonts w:eastAsia="標楷體"/>
          <w:color w:val="000000"/>
          <w:sz w:val="26"/>
          <w:szCs w:val="26"/>
          <w:u w:val="double"/>
        </w:rPr>
        <w:t>7</w:t>
      </w:r>
      <w:r w:rsidRPr="0090246B">
        <w:rPr>
          <w:rFonts w:eastAsia="標楷體" w:hint="eastAsia"/>
          <w:color w:val="000000"/>
          <w:sz w:val="26"/>
          <w:szCs w:val="26"/>
          <w:u w:val="double"/>
        </w:rPr>
        <w:t>年度戒菸衛教人員高階訓練</w:t>
      </w:r>
      <w:r w:rsidRPr="0090246B">
        <w:rPr>
          <w:rFonts w:eastAsia="標楷體" w:hint="eastAsia"/>
          <w:color w:val="000000"/>
          <w:sz w:val="26"/>
          <w:szCs w:val="26"/>
        </w:rPr>
        <w:t>』，並支持及協助其完成全程訓練及後續戒菸衛教相關業務。</w:t>
      </w:r>
    </w:p>
    <w:p w:rsidR="00226E97" w:rsidRPr="0090246B" w:rsidRDefault="00226E97" w:rsidP="003E7FF3">
      <w:pPr>
        <w:ind w:left="2"/>
        <w:rPr>
          <w:rFonts w:eastAsia="標楷體"/>
          <w:color w:val="000000"/>
          <w:sz w:val="26"/>
          <w:szCs w:val="26"/>
          <w:u w:val="single"/>
        </w:rPr>
      </w:pPr>
      <w:r w:rsidRPr="0090246B">
        <w:rPr>
          <w:rFonts w:eastAsia="標楷體" w:hint="eastAsia"/>
          <w:color w:val="000000"/>
          <w:sz w:val="26"/>
          <w:szCs w:val="26"/>
        </w:rPr>
        <w:t>一、參訓者服務部門：</w:t>
      </w:r>
      <w:r w:rsidRPr="0090246B">
        <w:rPr>
          <w:rFonts w:eastAsia="標楷體"/>
          <w:color w:val="000000"/>
          <w:sz w:val="26"/>
          <w:szCs w:val="26"/>
          <w:u w:val="single"/>
        </w:rPr>
        <w:t xml:space="preserve">                            </w:t>
      </w:r>
    </w:p>
    <w:p w:rsidR="00226E97" w:rsidRPr="0090246B" w:rsidRDefault="00226E97" w:rsidP="003E7FF3">
      <w:pPr>
        <w:rPr>
          <w:rFonts w:eastAsia="標楷體"/>
          <w:color w:val="000000"/>
          <w:sz w:val="26"/>
          <w:szCs w:val="26"/>
          <w:u w:val="single"/>
        </w:rPr>
      </w:pPr>
      <w:r w:rsidRPr="0090246B">
        <w:rPr>
          <w:rFonts w:eastAsia="標楷體" w:hint="eastAsia"/>
          <w:color w:val="000000"/>
          <w:sz w:val="26"/>
          <w:szCs w:val="26"/>
        </w:rPr>
        <w:t>二、參訓者職</w:t>
      </w:r>
      <w:r w:rsidRPr="0090246B">
        <w:rPr>
          <w:rFonts w:eastAsia="標楷體"/>
          <w:color w:val="000000"/>
          <w:sz w:val="26"/>
          <w:szCs w:val="26"/>
        </w:rPr>
        <w:t xml:space="preserve">    </w:t>
      </w:r>
      <w:r w:rsidRPr="0090246B">
        <w:rPr>
          <w:rFonts w:eastAsia="標楷體" w:hint="eastAsia"/>
          <w:color w:val="000000"/>
          <w:sz w:val="26"/>
          <w:szCs w:val="26"/>
        </w:rPr>
        <w:t>稱：</w:t>
      </w:r>
      <w:r w:rsidRPr="0090246B">
        <w:rPr>
          <w:rFonts w:eastAsia="標楷體"/>
          <w:color w:val="000000"/>
          <w:sz w:val="26"/>
          <w:szCs w:val="26"/>
          <w:u w:val="single"/>
        </w:rPr>
        <w:t xml:space="preserve">                            </w:t>
      </w:r>
    </w:p>
    <w:p w:rsidR="00226E97" w:rsidRPr="0090246B" w:rsidRDefault="00226E97" w:rsidP="003E7FF3">
      <w:pPr>
        <w:pBdr>
          <w:bottom w:val="double" w:sz="6" w:space="1" w:color="auto"/>
        </w:pBdr>
        <w:ind w:left="260" w:hangingChars="100" w:hanging="260"/>
        <w:rPr>
          <w:rFonts w:eastAsia="標楷體"/>
          <w:color w:val="000000"/>
          <w:sz w:val="26"/>
          <w:szCs w:val="26"/>
        </w:rPr>
      </w:pPr>
      <w:r w:rsidRPr="0090246B">
        <w:rPr>
          <w:rFonts w:eastAsia="標楷體" w:hint="eastAsia"/>
          <w:color w:val="000000"/>
          <w:sz w:val="26"/>
          <w:szCs w:val="26"/>
        </w:rPr>
        <w:t>三、專業醫事證照別</w:t>
      </w:r>
      <w:r w:rsidRPr="0090246B">
        <w:rPr>
          <w:rFonts w:eastAsia="標楷體"/>
          <w:color w:val="000000"/>
          <w:sz w:val="26"/>
          <w:szCs w:val="26"/>
        </w:rPr>
        <w:t>(</w:t>
      </w:r>
      <w:r w:rsidRPr="0090246B">
        <w:rPr>
          <w:rFonts w:eastAsia="標楷體" w:hint="eastAsia"/>
          <w:color w:val="000000"/>
          <w:sz w:val="26"/>
          <w:szCs w:val="26"/>
        </w:rPr>
        <w:t>例：護士、護理師等</w:t>
      </w:r>
      <w:r w:rsidRPr="0090246B">
        <w:rPr>
          <w:rFonts w:eastAsia="標楷體"/>
          <w:color w:val="000000"/>
          <w:sz w:val="26"/>
          <w:szCs w:val="26"/>
        </w:rPr>
        <w:t>)</w:t>
      </w:r>
      <w:r w:rsidRPr="0090246B">
        <w:rPr>
          <w:rFonts w:eastAsia="標楷體" w:hint="eastAsia"/>
          <w:color w:val="000000"/>
          <w:sz w:val="26"/>
          <w:szCs w:val="26"/>
        </w:rPr>
        <w:t>：</w:t>
      </w:r>
      <w:r w:rsidRPr="0090246B">
        <w:rPr>
          <w:rFonts w:eastAsia="標楷體"/>
          <w:color w:val="000000"/>
          <w:sz w:val="26"/>
          <w:szCs w:val="26"/>
        </w:rPr>
        <w:t>_____________</w:t>
      </w:r>
    </w:p>
    <w:p w:rsidR="00226E97" w:rsidRPr="0090246B" w:rsidRDefault="00226E97" w:rsidP="003E7FF3">
      <w:pPr>
        <w:pBdr>
          <w:bottom w:val="double" w:sz="6" w:space="1" w:color="auto"/>
        </w:pBdr>
        <w:ind w:left="260" w:hangingChars="100" w:hanging="260"/>
        <w:rPr>
          <w:rFonts w:eastAsia="標楷體"/>
          <w:color w:val="000000"/>
          <w:sz w:val="26"/>
          <w:szCs w:val="26"/>
        </w:rPr>
      </w:pPr>
      <w:r w:rsidRPr="0090246B">
        <w:rPr>
          <w:rFonts w:eastAsia="標楷體" w:hint="eastAsia"/>
          <w:color w:val="000000"/>
          <w:sz w:val="26"/>
          <w:szCs w:val="26"/>
        </w:rPr>
        <w:t>四、單位主管同意並簽章：</w:t>
      </w:r>
      <w:r w:rsidRPr="0090246B">
        <w:rPr>
          <w:rFonts w:eastAsia="標楷體"/>
          <w:color w:val="000000"/>
          <w:sz w:val="26"/>
          <w:szCs w:val="26"/>
        </w:rPr>
        <w:t>________________________</w:t>
      </w:r>
    </w:p>
    <w:p w:rsidR="00226E97" w:rsidRPr="0090246B" w:rsidRDefault="00226E97" w:rsidP="003E7FF3">
      <w:pPr>
        <w:pBdr>
          <w:bottom w:val="double" w:sz="6" w:space="1" w:color="auto"/>
        </w:pBdr>
        <w:ind w:left="280" w:hangingChars="100" w:hanging="280"/>
        <w:rPr>
          <w:rFonts w:eastAsia="標楷體"/>
          <w:color w:val="000000"/>
          <w:sz w:val="28"/>
          <w:szCs w:val="28"/>
        </w:rPr>
      </w:pPr>
    </w:p>
    <w:p w:rsidR="00226E97" w:rsidRPr="0090246B" w:rsidRDefault="00226E97" w:rsidP="003E7FF3">
      <w:pPr>
        <w:jc w:val="both"/>
        <w:rPr>
          <w:rFonts w:eastAsia="標楷體"/>
          <w:b/>
          <w:bCs/>
          <w:color w:val="000000"/>
          <w:sz w:val="28"/>
          <w:szCs w:val="28"/>
        </w:rPr>
      </w:pPr>
      <w:r w:rsidRPr="0090246B">
        <w:rPr>
          <w:rFonts w:eastAsia="標楷體" w:hint="eastAsia"/>
          <w:b/>
          <w:bCs/>
          <w:color w:val="000000"/>
          <w:sz w:val="28"/>
          <w:szCs w:val="28"/>
          <w:highlight w:val="yellow"/>
        </w:rPr>
        <w:t>請說明被推薦者</w:t>
      </w:r>
      <w:r w:rsidRPr="0090246B">
        <w:rPr>
          <w:rFonts w:eastAsia="標楷體"/>
          <w:b/>
          <w:bCs/>
          <w:color w:val="000000"/>
          <w:sz w:val="28"/>
          <w:szCs w:val="28"/>
          <w:highlight w:val="yellow"/>
        </w:rPr>
        <w:t>105</w:t>
      </w:r>
      <w:r w:rsidRPr="0090246B">
        <w:rPr>
          <w:rFonts w:eastAsia="標楷體" w:hint="eastAsia"/>
          <w:b/>
          <w:bCs/>
          <w:color w:val="000000"/>
          <w:sz w:val="28"/>
          <w:szCs w:val="28"/>
          <w:highlight w:val="yellow"/>
        </w:rPr>
        <w:t>至</w:t>
      </w:r>
      <w:r w:rsidRPr="0090246B">
        <w:rPr>
          <w:rFonts w:eastAsia="標楷體"/>
          <w:b/>
          <w:bCs/>
          <w:color w:val="000000"/>
          <w:sz w:val="28"/>
          <w:szCs w:val="28"/>
          <w:highlight w:val="yellow"/>
        </w:rPr>
        <w:t>10</w:t>
      </w:r>
      <w:r>
        <w:rPr>
          <w:rFonts w:eastAsia="標楷體"/>
          <w:b/>
          <w:bCs/>
          <w:color w:val="000000"/>
          <w:sz w:val="28"/>
          <w:szCs w:val="28"/>
          <w:highlight w:val="yellow"/>
        </w:rPr>
        <w:t>7</w:t>
      </w:r>
      <w:r w:rsidRPr="0090246B">
        <w:rPr>
          <w:rFonts w:eastAsia="標楷體" w:hint="eastAsia"/>
          <w:b/>
          <w:bCs/>
          <w:color w:val="000000"/>
          <w:sz w:val="28"/>
          <w:szCs w:val="28"/>
          <w:highlight w:val="yellow"/>
        </w:rPr>
        <w:t>年度，推動菸害防制工作之相關成果</w:t>
      </w:r>
      <w:r w:rsidRPr="0090246B">
        <w:rPr>
          <w:rFonts w:eastAsia="標楷體"/>
          <w:b/>
          <w:bCs/>
          <w:color w:val="000000"/>
          <w:sz w:val="28"/>
          <w:szCs w:val="28"/>
          <w:highlight w:val="yellow"/>
        </w:rPr>
        <w:t>(</w:t>
      </w:r>
      <w:r w:rsidRPr="0090246B">
        <w:rPr>
          <w:rFonts w:eastAsia="標楷體" w:hint="eastAsia"/>
          <w:b/>
          <w:bCs/>
          <w:color w:val="000000"/>
          <w:sz w:val="28"/>
          <w:szCs w:val="28"/>
          <w:highlight w:val="yellow"/>
        </w:rPr>
        <w:t>必填</w:t>
      </w:r>
      <w:r w:rsidRPr="0090246B">
        <w:rPr>
          <w:rFonts w:eastAsia="標楷體"/>
          <w:b/>
          <w:bCs/>
          <w:color w:val="000000"/>
          <w:sz w:val="28"/>
          <w:szCs w:val="28"/>
          <w:highlight w:val="yellow"/>
        </w:rPr>
        <w:t>)</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6240"/>
      </w:tblGrid>
      <w:tr w:rsidR="00226E97" w:rsidRPr="0090246B" w:rsidTr="00CB62ED">
        <w:trPr>
          <w:jc w:val="center"/>
        </w:trPr>
        <w:tc>
          <w:tcPr>
            <w:tcW w:w="3360" w:type="dxa"/>
          </w:tcPr>
          <w:p w:rsidR="00226E97" w:rsidRPr="0090246B" w:rsidRDefault="00226E97" w:rsidP="0023391B">
            <w:pPr>
              <w:jc w:val="center"/>
              <w:rPr>
                <w:rFonts w:eastAsia="標楷體"/>
                <w:b/>
                <w:bCs/>
                <w:color w:val="000000"/>
                <w:sz w:val="28"/>
                <w:szCs w:val="28"/>
              </w:rPr>
            </w:pPr>
            <w:r w:rsidRPr="0090246B">
              <w:rPr>
                <w:rFonts w:eastAsia="標楷體" w:hint="eastAsia"/>
                <w:b/>
                <w:bCs/>
                <w:color w:val="000000"/>
                <w:sz w:val="28"/>
                <w:szCs w:val="28"/>
              </w:rPr>
              <w:t>推動業務</w:t>
            </w:r>
          </w:p>
        </w:tc>
        <w:tc>
          <w:tcPr>
            <w:tcW w:w="6240" w:type="dxa"/>
          </w:tcPr>
          <w:p w:rsidR="00226E97" w:rsidRPr="0090246B" w:rsidRDefault="00226E97" w:rsidP="0023391B">
            <w:pPr>
              <w:jc w:val="center"/>
              <w:rPr>
                <w:rFonts w:eastAsia="標楷體"/>
                <w:b/>
                <w:bCs/>
                <w:color w:val="000000"/>
                <w:sz w:val="28"/>
                <w:szCs w:val="28"/>
              </w:rPr>
            </w:pPr>
            <w:r w:rsidRPr="0090246B">
              <w:rPr>
                <w:rFonts w:eastAsia="標楷體" w:hint="eastAsia"/>
                <w:b/>
                <w:bCs/>
                <w:color w:val="000000"/>
                <w:sz w:val="28"/>
                <w:szCs w:val="28"/>
              </w:rPr>
              <w:t>菸害防制相關工作</w:t>
            </w:r>
            <w:r w:rsidRPr="0090246B">
              <w:rPr>
                <w:rFonts w:eastAsia="標楷體"/>
                <w:b/>
                <w:bCs/>
                <w:color w:val="000000"/>
                <w:sz w:val="28"/>
                <w:szCs w:val="28"/>
              </w:rPr>
              <w:t>&amp;</w:t>
            </w:r>
            <w:r w:rsidRPr="0090246B">
              <w:rPr>
                <w:rFonts w:eastAsia="標楷體" w:hint="eastAsia"/>
                <w:b/>
                <w:bCs/>
                <w:color w:val="000000"/>
                <w:sz w:val="28"/>
                <w:szCs w:val="28"/>
              </w:rPr>
              <w:t>成果</w:t>
            </w:r>
          </w:p>
        </w:tc>
      </w:tr>
      <w:tr w:rsidR="00226E97" w:rsidRPr="0090246B" w:rsidTr="00CB62ED">
        <w:trPr>
          <w:jc w:val="center"/>
        </w:trPr>
        <w:tc>
          <w:tcPr>
            <w:tcW w:w="3360" w:type="dxa"/>
            <w:vAlign w:val="center"/>
          </w:tcPr>
          <w:p w:rsidR="00226E97" w:rsidRPr="0090246B" w:rsidRDefault="00226E97" w:rsidP="0023391B">
            <w:pPr>
              <w:jc w:val="both"/>
              <w:rPr>
                <w:rFonts w:eastAsia="標楷體"/>
                <w:b/>
                <w:bCs/>
                <w:color w:val="000000"/>
                <w:sz w:val="28"/>
                <w:szCs w:val="28"/>
              </w:rPr>
            </w:pPr>
            <w:r w:rsidRPr="0090246B">
              <w:rPr>
                <w:rFonts w:eastAsia="標楷體" w:hint="eastAsia"/>
                <w:b/>
                <w:bCs/>
                <w:color w:val="000000"/>
                <w:sz w:val="28"/>
                <w:szCs w:val="28"/>
              </w:rPr>
              <w:t>推動『戒菸門診』</w:t>
            </w:r>
          </w:p>
        </w:tc>
        <w:tc>
          <w:tcPr>
            <w:tcW w:w="6240" w:type="dxa"/>
            <w:vAlign w:val="center"/>
          </w:tcPr>
          <w:p w:rsidR="00226E97" w:rsidRPr="0090246B" w:rsidRDefault="00226E97" w:rsidP="0023391B">
            <w:pPr>
              <w:jc w:val="center"/>
              <w:rPr>
                <w:rFonts w:eastAsia="標楷體"/>
                <w:b/>
                <w:bCs/>
                <w:color w:val="000000"/>
              </w:rPr>
            </w:pPr>
            <w:r w:rsidRPr="0090246B">
              <w:rPr>
                <w:rFonts w:eastAsia="標楷體" w:hint="eastAsia"/>
                <w:b/>
                <w:bCs/>
                <w:color w:val="000000"/>
              </w:rPr>
              <w:t>執行期間：</w:t>
            </w:r>
            <w:r w:rsidRPr="0090246B">
              <w:rPr>
                <w:rFonts w:eastAsia="標楷體"/>
                <w:b/>
                <w:bCs/>
                <w:color w:val="000000"/>
                <w:u w:val="single"/>
              </w:rPr>
              <w:t xml:space="preserve">       </w:t>
            </w:r>
            <w:r w:rsidRPr="0090246B">
              <w:rPr>
                <w:rFonts w:eastAsia="標楷體" w:hint="eastAsia"/>
                <w:b/>
                <w:bCs/>
                <w:color w:val="000000"/>
              </w:rPr>
              <w:t>年</w:t>
            </w:r>
            <w:r w:rsidRPr="0090246B">
              <w:rPr>
                <w:rFonts w:eastAsia="標楷體"/>
                <w:b/>
                <w:bCs/>
                <w:color w:val="000000"/>
                <w:u w:val="single"/>
              </w:rPr>
              <w:t xml:space="preserve">       </w:t>
            </w:r>
            <w:r w:rsidRPr="0090246B">
              <w:rPr>
                <w:rFonts w:eastAsia="標楷體" w:hint="eastAsia"/>
                <w:b/>
                <w:bCs/>
                <w:color w:val="000000"/>
              </w:rPr>
              <w:t>月</w:t>
            </w:r>
            <w:r w:rsidRPr="0090246B">
              <w:rPr>
                <w:rFonts w:eastAsia="標楷體"/>
                <w:b/>
                <w:bCs/>
                <w:color w:val="000000"/>
              </w:rPr>
              <w:t>~</w:t>
            </w:r>
            <w:r w:rsidRPr="0090246B">
              <w:rPr>
                <w:rFonts w:eastAsia="標楷體"/>
                <w:b/>
                <w:bCs/>
                <w:color w:val="000000"/>
                <w:u w:val="single"/>
              </w:rPr>
              <w:t xml:space="preserve">       </w:t>
            </w:r>
            <w:r w:rsidRPr="0090246B">
              <w:rPr>
                <w:rFonts w:eastAsia="標楷體" w:hint="eastAsia"/>
                <w:b/>
                <w:bCs/>
                <w:color w:val="000000"/>
              </w:rPr>
              <w:t>年</w:t>
            </w:r>
            <w:r w:rsidRPr="0090246B">
              <w:rPr>
                <w:rFonts w:eastAsia="標楷體"/>
                <w:b/>
                <w:bCs/>
                <w:color w:val="000000"/>
                <w:u w:val="single"/>
              </w:rPr>
              <w:t xml:space="preserve">       </w:t>
            </w:r>
            <w:r w:rsidRPr="0090246B">
              <w:rPr>
                <w:rFonts w:eastAsia="標楷體" w:hint="eastAsia"/>
                <w:b/>
                <w:bCs/>
                <w:color w:val="000000"/>
              </w:rPr>
              <w:t>月</w:t>
            </w:r>
          </w:p>
        </w:tc>
      </w:tr>
      <w:tr w:rsidR="00226E97" w:rsidRPr="0090246B" w:rsidTr="00CB62ED">
        <w:trPr>
          <w:jc w:val="center"/>
        </w:trPr>
        <w:tc>
          <w:tcPr>
            <w:tcW w:w="3360" w:type="dxa"/>
            <w:vAlign w:val="center"/>
          </w:tcPr>
          <w:p w:rsidR="00226E97" w:rsidRPr="0090246B" w:rsidRDefault="00226E97" w:rsidP="0023391B">
            <w:pPr>
              <w:jc w:val="both"/>
              <w:rPr>
                <w:rFonts w:eastAsia="標楷體"/>
                <w:b/>
                <w:bCs/>
                <w:color w:val="000000"/>
                <w:sz w:val="28"/>
                <w:szCs w:val="28"/>
              </w:rPr>
            </w:pPr>
            <w:r w:rsidRPr="0090246B">
              <w:rPr>
                <w:rFonts w:eastAsia="標楷體" w:hint="eastAsia"/>
                <w:b/>
                <w:bCs/>
                <w:color w:val="000000"/>
                <w:sz w:val="28"/>
                <w:szCs w:val="28"/>
              </w:rPr>
              <w:t>辦理「戒菸宣導活動」</w:t>
            </w:r>
          </w:p>
        </w:tc>
        <w:tc>
          <w:tcPr>
            <w:tcW w:w="6240" w:type="dxa"/>
          </w:tcPr>
          <w:p w:rsidR="00226E97" w:rsidRPr="0090246B" w:rsidRDefault="00226E97" w:rsidP="0023391B">
            <w:pPr>
              <w:rPr>
                <w:rFonts w:eastAsia="標楷體"/>
                <w:b/>
                <w:bCs/>
                <w:color w:val="000000"/>
              </w:rPr>
            </w:pPr>
            <w:r w:rsidRPr="0090246B">
              <w:rPr>
                <w:rFonts w:eastAsia="標楷體" w:hint="eastAsia"/>
                <w:b/>
                <w:bCs/>
                <w:color w:val="000000"/>
              </w:rPr>
              <w:t>社區</w:t>
            </w:r>
            <w:r w:rsidRPr="0090246B">
              <w:rPr>
                <w:rFonts w:eastAsia="標楷體"/>
                <w:b/>
                <w:bCs/>
                <w:color w:val="000000"/>
                <w:u w:val="single"/>
              </w:rPr>
              <w:t xml:space="preserve">      </w:t>
            </w:r>
            <w:r w:rsidRPr="0090246B">
              <w:rPr>
                <w:rFonts w:eastAsia="標楷體" w:hint="eastAsia"/>
                <w:b/>
                <w:bCs/>
                <w:color w:val="000000"/>
              </w:rPr>
              <w:t>場；主題：</w:t>
            </w:r>
            <w:r w:rsidRPr="0090246B">
              <w:rPr>
                <w:rFonts w:eastAsia="標楷體"/>
                <w:b/>
                <w:bCs/>
                <w:color w:val="000000"/>
                <w:u w:val="single"/>
              </w:rPr>
              <w:t xml:space="preserve">                            </w:t>
            </w:r>
          </w:p>
          <w:p w:rsidR="00226E97" w:rsidRPr="0090246B" w:rsidRDefault="00226E97" w:rsidP="0023391B">
            <w:pPr>
              <w:rPr>
                <w:rFonts w:eastAsia="標楷體"/>
                <w:b/>
                <w:bCs/>
                <w:color w:val="000000"/>
              </w:rPr>
            </w:pPr>
            <w:r w:rsidRPr="0090246B">
              <w:rPr>
                <w:rFonts w:eastAsia="標楷體" w:hint="eastAsia"/>
                <w:b/>
                <w:bCs/>
                <w:color w:val="000000"/>
              </w:rPr>
              <w:t>醫院</w:t>
            </w:r>
            <w:r w:rsidRPr="0090246B">
              <w:rPr>
                <w:rFonts w:eastAsia="標楷體"/>
                <w:b/>
                <w:bCs/>
                <w:color w:val="000000"/>
                <w:u w:val="single"/>
              </w:rPr>
              <w:t xml:space="preserve">      </w:t>
            </w:r>
            <w:r w:rsidRPr="0090246B">
              <w:rPr>
                <w:rFonts w:eastAsia="標楷體" w:hint="eastAsia"/>
                <w:b/>
                <w:bCs/>
                <w:color w:val="000000"/>
              </w:rPr>
              <w:t>場；主題：</w:t>
            </w:r>
            <w:r w:rsidRPr="0090246B">
              <w:rPr>
                <w:rFonts w:eastAsia="標楷體"/>
                <w:b/>
                <w:bCs/>
                <w:color w:val="000000"/>
                <w:u w:val="single"/>
              </w:rPr>
              <w:t xml:space="preserve">                            </w:t>
            </w:r>
          </w:p>
          <w:p w:rsidR="00226E97" w:rsidRPr="0090246B" w:rsidRDefault="00226E97" w:rsidP="0023391B">
            <w:pPr>
              <w:rPr>
                <w:rFonts w:eastAsia="標楷體"/>
                <w:b/>
                <w:bCs/>
                <w:color w:val="000000"/>
              </w:rPr>
            </w:pPr>
            <w:r w:rsidRPr="0090246B">
              <w:rPr>
                <w:rFonts w:eastAsia="標楷體" w:hint="eastAsia"/>
                <w:b/>
                <w:bCs/>
                <w:color w:val="000000"/>
              </w:rPr>
              <w:t>校園</w:t>
            </w:r>
            <w:r w:rsidRPr="0090246B">
              <w:rPr>
                <w:rFonts w:eastAsia="標楷體"/>
                <w:b/>
                <w:bCs/>
                <w:color w:val="000000"/>
                <w:u w:val="single"/>
              </w:rPr>
              <w:t xml:space="preserve">      </w:t>
            </w:r>
            <w:r w:rsidRPr="0090246B">
              <w:rPr>
                <w:rFonts w:eastAsia="標楷體" w:hint="eastAsia"/>
                <w:b/>
                <w:bCs/>
                <w:color w:val="000000"/>
              </w:rPr>
              <w:t>場；主題：</w:t>
            </w:r>
            <w:r w:rsidRPr="0090246B">
              <w:rPr>
                <w:rFonts w:eastAsia="標楷體"/>
                <w:b/>
                <w:bCs/>
                <w:color w:val="000000"/>
                <w:u w:val="single"/>
              </w:rPr>
              <w:t xml:space="preserve">                            </w:t>
            </w:r>
          </w:p>
          <w:p w:rsidR="00226E97" w:rsidRPr="0090246B" w:rsidRDefault="00226E97" w:rsidP="0023391B">
            <w:pPr>
              <w:rPr>
                <w:rFonts w:eastAsia="標楷體"/>
                <w:b/>
                <w:bCs/>
                <w:color w:val="000000"/>
              </w:rPr>
            </w:pPr>
            <w:r w:rsidRPr="0090246B">
              <w:rPr>
                <w:rFonts w:eastAsia="標楷體" w:hint="eastAsia"/>
                <w:b/>
                <w:bCs/>
                <w:color w:val="000000"/>
              </w:rPr>
              <w:t>職場</w:t>
            </w:r>
            <w:r w:rsidRPr="0090246B">
              <w:rPr>
                <w:rFonts w:eastAsia="標楷體"/>
                <w:b/>
                <w:bCs/>
                <w:color w:val="000000"/>
                <w:u w:val="single"/>
              </w:rPr>
              <w:t xml:space="preserve">      </w:t>
            </w:r>
            <w:r w:rsidRPr="0090246B">
              <w:rPr>
                <w:rFonts w:eastAsia="標楷體" w:hint="eastAsia"/>
                <w:b/>
                <w:bCs/>
                <w:color w:val="000000"/>
              </w:rPr>
              <w:t>場；主題：</w:t>
            </w:r>
            <w:r w:rsidRPr="0090246B">
              <w:rPr>
                <w:rFonts w:eastAsia="標楷體"/>
                <w:b/>
                <w:bCs/>
                <w:color w:val="000000"/>
                <w:u w:val="single"/>
              </w:rPr>
              <w:t xml:space="preserve">                            </w:t>
            </w:r>
          </w:p>
        </w:tc>
      </w:tr>
      <w:tr w:rsidR="00226E97" w:rsidRPr="0090246B" w:rsidTr="00CB62ED">
        <w:trPr>
          <w:jc w:val="center"/>
        </w:trPr>
        <w:tc>
          <w:tcPr>
            <w:tcW w:w="3360" w:type="dxa"/>
            <w:vAlign w:val="center"/>
          </w:tcPr>
          <w:p w:rsidR="00226E97" w:rsidRPr="0090246B" w:rsidRDefault="00226E97" w:rsidP="0023391B">
            <w:pPr>
              <w:jc w:val="both"/>
              <w:rPr>
                <w:rFonts w:eastAsia="標楷體"/>
                <w:b/>
                <w:bCs/>
                <w:color w:val="000000"/>
                <w:sz w:val="28"/>
                <w:szCs w:val="28"/>
              </w:rPr>
            </w:pPr>
            <w:r w:rsidRPr="0090246B">
              <w:rPr>
                <w:rFonts w:eastAsia="標楷體" w:hint="eastAsia"/>
                <w:b/>
                <w:bCs/>
                <w:color w:val="000000"/>
                <w:sz w:val="28"/>
                <w:szCs w:val="28"/>
              </w:rPr>
              <w:t>辦理「戒菸班」</w:t>
            </w:r>
          </w:p>
        </w:tc>
        <w:tc>
          <w:tcPr>
            <w:tcW w:w="6240" w:type="dxa"/>
            <w:vAlign w:val="center"/>
          </w:tcPr>
          <w:p w:rsidR="00226E97" w:rsidRPr="0090246B" w:rsidRDefault="00226E97" w:rsidP="0023391B">
            <w:pPr>
              <w:jc w:val="center"/>
              <w:rPr>
                <w:rFonts w:eastAsia="標楷體"/>
                <w:b/>
                <w:bCs/>
                <w:color w:val="000000"/>
              </w:rPr>
            </w:pPr>
            <w:r w:rsidRPr="0090246B">
              <w:rPr>
                <w:rFonts w:eastAsia="標楷體" w:hint="eastAsia"/>
                <w:b/>
                <w:bCs/>
                <w:color w:val="000000"/>
              </w:rPr>
              <w:t>共計</w:t>
            </w:r>
            <w:r w:rsidRPr="0090246B">
              <w:rPr>
                <w:rFonts w:eastAsia="標楷體"/>
                <w:b/>
                <w:bCs/>
                <w:color w:val="000000"/>
                <w:u w:val="single"/>
              </w:rPr>
              <w:t xml:space="preserve">     </w:t>
            </w:r>
            <w:r w:rsidRPr="0090246B">
              <w:rPr>
                <w:rFonts w:eastAsia="標楷體" w:hint="eastAsia"/>
                <w:b/>
                <w:bCs/>
                <w:color w:val="000000"/>
              </w:rPr>
              <w:t>場；每班人數</w:t>
            </w:r>
            <w:r w:rsidRPr="0090246B">
              <w:rPr>
                <w:rFonts w:eastAsia="標楷體"/>
                <w:b/>
                <w:bCs/>
                <w:color w:val="000000"/>
                <w:u w:val="single"/>
              </w:rPr>
              <w:t xml:space="preserve">     </w:t>
            </w:r>
            <w:r w:rsidRPr="0090246B">
              <w:rPr>
                <w:rFonts w:eastAsia="標楷體" w:hint="eastAsia"/>
                <w:b/>
                <w:bCs/>
                <w:color w:val="000000"/>
              </w:rPr>
              <w:t>人；每班全程共</w:t>
            </w:r>
            <w:r w:rsidRPr="0090246B">
              <w:rPr>
                <w:rFonts w:eastAsia="標楷體"/>
                <w:b/>
                <w:bCs/>
                <w:color w:val="000000"/>
                <w:u w:val="single"/>
              </w:rPr>
              <w:t xml:space="preserve">     </w:t>
            </w:r>
            <w:r w:rsidRPr="0090246B">
              <w:rPr>
                <w:rFonts w:eastAsia="標楷體" w:hint="eastAsia"/>
                <w:b/>
                <w:bCs/>
                <w:color w:val="000000"/>
              </w:rPr>
              <w:t>小時</w:t>
            </w:r>
          </w:p>
        </w:tc>
      </w:tr>
      <w:tr w:rsidR="00226E97" w:rsidRPr="0090246B" w:rsidTr="00CB62ED">
        <w:trPr>
          <w:jc w:val="center"/>
        </w:trPr>
        <w:tc>
          <w:tcPr>
            <w:tcW w:w="3360" w:type="dxa"/>
            <w:vAlign w:val="center"/>
          </w:tcPr>
          <w:p w:rsidR="00226E97" w:rsidRPr="0090246B" w:rsidRDefault="00226E97" w:rsidP="0023391B">
            <w:pPr>
              <w:jc w:val="both"/>
              <w:rPr>
                <w:rFonts w:eastAsia="標楷體"/>
                <w:b/>
                <w:bCs/>
                <w:color w:val="000000"/>
                <w:sz w:val="28"/>
                <w:szCs w:val="28"/>
              </w:rPr>
            </w:pPr>
            <w:r w:rsidRPr="0090246B">
              <w:rPr>
                <w:rFonts w:eastAsia="標楷體" w:hint="eastAsia"/>
                <w:b/>
                <w:bCs/>
                <w:color w:val="000000"/>
                <w:sz w:val="28"/>
                <w:szCs w:val="28"/>
              </w:rPr>
              <w:t>「電話戒菸諮詢」服務</w:t>
            </w:r>
          </w:p>
        </w:tc>
        <w:tc>
          <w:tcPr>
            <w:tcW w:w="6240" w:type="dxa"/>
            <w:vAlign w:val="center"/>
          </w:tcPr>
          <w:p w:rsidR="00226E97" w:rsidRPr="0090246B" w:rsidRDefault="00226E97" w:rsidP="0023391B">
            <w:pPr>
              <w:jc w:val="center"/>
              <w:rPr>
                <w:rFonts w:eastAsia="標楷體"/>
                <w:b/>
                <w:bCs/>
                <w:color w:val="000000"/>
              </w:rPr>
            </w:pPr>
            <w:r w:rsidRPr="0090246B">
              <w:rPr>
                <w:rFonts w:eastAsia="標楷體" w:hint="eastAsia"/>
                <w:b/>
                <w:bCs/>
                <w:color w:val="000000"/>
              </w:rPr>
              <w:t>執行期間：</w:t>
            </w:r>
            <w:r w:rsidRPr="0090246B">
              <w:rPr>
                <w:rFonts w:eastAsia="標楷體"/>
                <w:b/>
                <w:bCs/>
                <w:color w:val="000000"/>
                <w:u w:val="single"/>
              </w:rPr>
              <w:t xml:space="preserve">       </w:t>
            </w:r>
            <w:r w:rsidRPr="0090246B">
              <w:rPr>
                <w:rFonts w:eastAsia="標楷體" w:hint="eastAsia"/>
                <w:b/>
                <w:bCs/>
                <w:color w:val="000000"/>
              </w:rPr>
              <w:t>年</w:t>
            </w:r>
            <w:r w:rsidRPr="0090246B">
              <w:rPr>
                <w:rFonts w:eastAsia="標楷體"/>
                <w:b/>
                <w:bCs/>
                <w:color w:val="000000"/>
                <w:u w:val="single"/>
              </w:rPr>
              <w:t xml:space="preserve">       </w:t>
            </w:r>
            <w:r w:rsidRPr="0090246B">
              <w:rPr>
                <w:rFonts w:eastAsia="標楷體" w:hint="eastAsia"/>
                <w:b/>
                <w:bCs/>
                <w:color w:val="000000"/>
              </w:rPr>
              <w:t>月</w:t>
            </w:r>
            <w:r w:rsidRPr="0090246B">
              <w:rPr>
                <w:rFonts w:eastAsia="標楷體"/>
                <w:b/>
                <w:bCs/>
                <w:color w:val="000000"/>
              </w:rPr>
              <w:t>~</w:t>
            </w:r>
            <w:r w:rsidRPr="0090246B">
              <w:rPr>
                <w:rFonts w:eastAsia="標楷體"/>
                <w:b/>
                <w:bCs/>
                <w:color w:val="000000"/>
                <w:u w:val="single"/>
              </w:rPr>
              <w:t xml:space="preserve">       </w:t>
            </w:r>
            <w:r w:rsidRPr="0090246B">
              <w:rPr>
                <w:rFonts w:eastAsia="標楷體" w:hint="eastAsia"/>
                <w:b/>
                <w:bCs/>
                <w:color w:val="000000"/>
              </w:rPr>
              <w:t>年</w:t>
            </w:r>
            <w:r w:rsidRPr="0090246B">
              <w:rPr>
                <w:rFonts w:eastAsia="標楷體"/>
                <w:b/>
                <w:bCs/>
                <w:color w:val="000000"/>
                <w:u w:val="single"/>
              </w:rPr>
              <w:t xml:space="preserve">       </w:t>
            </w:r>
            <w:r w:rsidRPr="0090246B">
              <w:rPr>
                <w:rFonts w:eastAsia="標楷體" w:hint="eastAsia"/>
                <w:b/>
                <w:bCs/>
                <w:color w:val="000000"/>
              </w:rPr>
              <w:t>月</w:t>
            </w:r>
          </w:p>
        </w:tc>
      </w:tr>
      <w:tr w:rsidR="00226E97" w:rsidRPr="0090246B" w:rsidTr="00CB62ED">
        <w:trPr>
          <w:jc w:val="center"/>
        </w:trPr>
        <w:tc>
          <w:tcPr>
            <w:tcW w:w="3360" w:type="dxa"/>
            <w:vAlign w:val="center"/>
          </w:tcPr>
          <w:p w:rsidR="00226E97" w:rsidRPr="0090246B" w:rsidRDefault="00226E97" w:rsidP="0023391B">
            <w:pPr>
              <w:jc w:val="both"/>
              <w:rPr>
                <w:rFonts w:eastAsia="標楷體"/>
                <w:b/>
                <w:bCs/>
                <w:color w:val="000000"/>
                <w:sz w:val="28"/>
                <w:szCs w:val="28"/>
              </w:rPr>
            </w:pPr>
            <w:r w:rsidRPr="0090246B">
              <w:rPr>
                <w:rFonts w:eastAsia="標楷體" w:hint="eastAsia"/>
                <w:b/>
                <w:bCs/>
                <w:color w:val="000000"/>
                <w:sz w:val="28"/>
                <w:szCs w:val="28"/>
              </w:rPr>
              <w:t>辦理「戒菸衛教人員訓練」課程</w:t>
            </w:r>
          </w:p>
        </w:tc>
        <w:tc>
          <w:tcPr>
            <w:tcW w:w="6240" w:type="dxa"/>
            <w:vAlign w:val="center"/>
          </w:tcPr>
          <w:p w:rsidR="00226E97" w:rsidRPr="0090246B" w:rsidRDefault="00226E97" w:rsidP="0023391B">
            <w:pPr>
              <w:rPr>
                <w:rFonts w:eastAsia="標楷體"/>
                <w:b/>
                <w:bCs/>
                <w:color w:val="000000"/>
              </w:rPr>
            </w:pPr>
            <w:r w:rsidRPr="0090246B">
              <w:rPr>
                <w:rFonts w:eastAsia="標楷體" w:hint="eastAsia"/>
                <w:b/>
                <w:bCs/>
                <w:color w:val="000000"/>
              </w:rPr>
              <w:t>共計</w:t>
            </w:r>
            <w:r w:rsidRPr="0090246B">
              <w:rPr>
                <w:rFonts w:eastAsia="標楷體"/>
                <w:b/>
                <w:bCs/>
                <w:color w:val="000000"/>
                <w:u w:val="single"/>
              </w:rPr>
              <w:t xml:space="preserve">       </w:t>
            </w:r>
            <w:r w:rsidRPr="0090246B">
              <w:rPr>
                <w:rFonts w:eastAsia="標楷體" w:hint="eastAsia"/>
                <w:b/>
                <w:bCs/>
                <w:color w:val="000000"/>
              </w:rPr>
              <w:t>場；每場</w:t>
            </w:r>
            <w:r w:rsidRPr="0090246B">
              <w:rPr>
                <w:rFonts w:eastAsia="標楷體"/>
                <w:b/>
                <w:bCs/>
                <w:color w:val="000000"/>
                <w:u w:val="single"/>
              </w:rPr>
              <w:t xml:space="preserve">       </w:t>
            </w:r>
            <w:r w:rsidRPr="0090246B">
              <w:rPr>
                <w:rFonts w:eastAsia="標楷體" w:hint="eastAsia"/>
                <w:b/>
                <w:bCs/>
                <w:color w:val="000000"/>
              </w:rPr>
              <w:t>人</w:t>
            </w:r>
          </w:p>
          <w:p w:rsidR="00226E97" w:rsidRPr="0090246B" w:rsidRDefault="00226E97" w:rsidP="0023391B">
            <w:pPr>
              <w:rPr>
                <w:rFonts w:eastAsia="標楷體"/>
                <w:b/>
                <w:bCs/>
                <w:color w:val="000000"/>
                <w:u w:val="single"/>
              </w:rPr>
            </w:pPr>
            <w:r w:rsidRPr="0090246B">
              <w:rPr>
                <w:rFonts w:eastAsia="標楷體" w:hint="eastAsia"/>
                <w:b/>
                <w:bCs/>
                <w:color w:val="000000"/>
              </w:rPr>
              <w:t>辦理對象：</w:t>
            </w:r>
          </w:p>
        </w:tc>
      </w:tr>
      <w:tr w:rsidR="00226E97" w:rsidRPr="0090246B" w:rsidTr="00CB62ED">
        <w:trPr>
          <w:jc w:val="center"/>
        </w:trPr>
        <w:tc>
          <w:tcPr>
            <w:tcW w:w="3360" w:type="dxa"/>
            <w:vAlign w:val="center"/>
          </w:tcPr>
          <w:p w:rsidR="00226E97" w:rsidRPr="0090246B" w:rsidRDefault="00226E97" w:rsidP="0023391B">
            <w:pPr>
              <w:rPr>
                <w:rFonts w:eastAsia="標楷體"/>
                <w:b/>
                <w:bCs/>
                <w:color w:val="000000"/>
                <w:sz w:val="28"/>
                <w:szCs w:val="28"/>
              </w:rPr>
            </w:pPr>
            <w:r w:rsidRPr="0090246B">
              <w:rPr>
                <w:rFonts w:eastAsia="標楷體" w:hint="eastAsia"/>
                <w:b/>
                <w:bCs/>
                <w:color w:val="000000"/>
                <w:sz w:val="28"/>
                <w:szCs w:val="28"/>
              </w:rPr>
              <w:t>其它</w:t>
            </w:r>
            <w:r w:rsidRPr="0090246B">
              <w:rPr>
                <w:rFonts w:eastAsia="標楷體"/>
                <w:b/>
                <w:bCs/>
                <w:color w:val="000000"/>
                <w:sz w:val="28"/>
                <w:szCs w:val="28"/>
              </w:rPr>
              <w:t>(</w:t>
            </w:r>
            <w:r w:rsidRPr="0090246B">
              <w:rPr>
                <w:rFonts w:eastAsia="標楷體" w:hint="eastAsia"/>
                <w:b/>
                <w:bCs/>
                <w:color w:val="000000"/>
                <w:sz w:val="28"/>
                <w:szCs w:val="28"/>
              </w:rPr>
              <w:t>請說明</w:t>
            </w:r>
            <w:r w:rsidRPr="0090246B">
              <w:rPr>
                <w:rFonts w:eastAsia="標楷體"/>
                <w:b/>
                <w:bCs/>
                <w:color w:val="000000"/>
                <w:sz w:val="28"/>
                <w:szCs w:val="28"/>
              </w:rPr>
              <w:t>)</w:t>
            </w:r>
          </w:p>
        </w:tc>
        <w:tc>
          <w:tcPr>
            <w:tcW w:w="6240" w:type="dxa"/>
          </w:tcPr>
          <w:p w:rsidR="00226E97" w:rsidRPr="0090246B" w:rsidRDefault="00226E97" w:rsidP="0023391B">
            <w:pPr>
              <w:rPr>
                <w:rFonts w:eastAsia="標楷體"/>
                <w:b/>
                <w:bCs/>
                <w:color w:val="000000"/>
              </w:rPr>
            </w:pPr>
          </w:p>
          <w:p w:rsidR="00226E97" w:rsidRPr="0090246B" w:rsidRDefault="00226E97" w:rsidP="0023391B">
            <w:pPr>
              <w:rPr>
                <w:rFonts w:eastAsia="標楷體"/>
                <w:b/>
                <w:bCs/>
                <w:color w:val="000000"/>
              </w:rPr>
            </w:pPr>
          </w:p>
          <w:p w:rsidR="00226E97" w:rsidRPr="0090246B" w:rsidRDefault="00226E97" w:rsidP="0023391B">
            <w:pPr>
              <w:rPr>
                <w:rFonts w:eastAsia="標楷體"/>
                <w:b/>
                <w:bCs/>
                <w:color w:val="000000"/>
              </w:rPr>
            </w:pPr>
          </w:p>
        </w:tc>
      </w:tr>
    </w:tbl>
    <w:p w:rsidR="00226E97" w:rsidRPr="0090246B" w:rsidRDefault="00226E97" w:rsidP="003E7FF3">
      <w:pPr>
        <w:rPr>
          <w:rFonts w:eastAsia="標楷體"/>
          <w:color w:val="000000"/>
        </w:rPr>
      </w:pPr>
      <w:r w:rsidRPr="0090246B">
        <w:rPr>
          <w:rFonts w:ascii="新細明體" w:hAnsi="新細明體" w:cs="新細明體" w:hint="eastAsia"/>
          <w:color w:val="000000"/>
        </w:rPr>
        <w:t>※</w:t>
      </w:r>
      <w:r w:rsidRPr="0090246B">
        <w:rPr>
          <w:rFonts w:eastAsia="標楷體" w:hint="eastAsia"/>
          <w:color w:val="000000"/>
        </w:rPr>
        <w:t>請至「台灣菸害防制衛教師聯盟」網站</w:t>
      </w:r>
      <w:r w:rsidRPr="0090246B">
        <w:rPr>
          <w:rFonts w:eastAsia="標楷體"/>
          <w:color w:val="000000"/>
        </w:rPr>
        <w:t>(</w:t>
      </w:r>
      <w:hyperlink r:id="rId13" w:history="1">
        <w:r w:rsidRPr="0090246B">
          <w:rPr>
            <w:rStyle w:val="Hyperlink"/>
            <w:rFonts w:eastAsia="標楷體"/>
            <w:color w:val="000000"/>
          </w:rPr>
          <w:t>http://www.ttcea.org</w:t>
        </w:r>
      </w:hyperlink>
      <w:r w:rsidRPr="0090246B">
        <w:rPr>
          <w:rFonts w:eastAsia="標楷體"/>
          <w:color w:val="000000"/>
        </w:rPr>
        <w:t>)</w:t>
      </w:r>
      <w:r w:rsidRPr="0090246B">
        <w:rPr>
          <w:rFonts w:eastAsia="標楷體" w:hint="eastAsia"/>
          <w:color w:val="000000"/>
        </w:rPr>
        <w:t>填寫報名資料後，並將「戒菸初階及進階訓練合格證明」及此「推薦函」及相關折抵</w:t>
      </w:r>
      <w:r w:rsidRPr="006064A2">
        <w:rPr>
          <w:rFonts w:eastAsia="標楷體" w:hint="eastAsia"/>
          <w:color w:val="000000"/>
        </w:rPr>
        <w:t>實務訓練及習作</w:t>
      </w:r>
      <w:r w:rsidRPr="0090246B">
        <w:rPr>
          <w:rFonts w:eastAsia="標楷體" w:hint="eastAsia"/>
          <w:color w:val="000000"/>
        </w:rPr>
        <w:t>相關文件</w:t>
      </w:r>
      <w:hyperlink r:id="rId14" w:history="1">
        <w:r w:rsidRPr="0090246B">
          <w:rPr>
            <w:rStyle w:val="Hyperlink"/>
            <w:rFonts w:eastAsia="標楷體" w:hint="eastAsia"/>
            <w:color w:val="000000"/>
          </w:rPr>
          <w:t>於報名網頁附檔方式上傳或</w:t>
        </w:r>
        <w:r w:rsidRPr="0090246B">
          <w:rPr>
            <w:rStyle w:val="Hyperlink"/>
            <w:rFonts w:eastAsia="標楷體"/>
            <w:color w:val="000000"/>
          </w:rPr>
          <w:t>Mail</w:t>
        </w:r>
        <w:r w:rsidRPr="0090246B">
          <w:rPr>
            <w:rStyle w:val="Hyperlink"/>
            <w:rFonts w:eastAsia="標楷體" w:hint="eastAsia"/>
            <w:color w:val="000000"/>
          </w:rPr>
          <w:t>至</w:t>
        </w:r>
        <w:r w:rsidRPr="001E3EA5">
          <w:rPr>
            <w:rStyle w:val="Hyperlink"/>
            <w:rFonts w:eastAsia="標楷體"/>
            <w:b/>
            <w:color w:val="000000"/>
          </w:rPr>
          <w:t>ttcea2012@gmail.com</w:t>
        </w:r>
      </w:hyperlink>
      <w:r w:rsidRPr="0090246B">
        <w:rPr>
          <w:rFonts w:eastAsia="標楷體" w:hint="eastAsia"/>
          <w:color w:val="000000"/>
        </w:rPr>
        <w:t>或傳真至</w:t>
      </w:r>
      <w:r w:rsidRPr="0090246B">
        <w:rPr>
          <w:rFonts w:eastAsia="標楷體"/>
          <w:color w:val="000000"/>
        </w:rPr>
        <w:t>02-33931027</w:t>
      </w:r>
      <w:r w:rsidRPr="0090246B">
        <w:rPr>
          <w:rFonts w:eastAsia="標楷體" w:hint="eastAsia"/>
          <w:color w:val="000000"/>
          <w:bdr w:val="single" w:sz="4" w:space="0" w:color="auto" w:frame="1"/>
        </w:rPr>
        <w:t>以完成報名作業</w:t>
      </w:r>
      <w:r w:rsidRPr="0090246B">
        <w:rPr>
          <w:rFonts w:eastAsia="標楷體" w:hint="eastAsia"/>
          <w:color w:val="000000"/>
        </w:rPr>
        <w:t>，報名確認請洽</w:t>
      </w:r>
      <w:r w:rsidRPr="0090246B">
        <w:rPr>
          <w:rFonts w:eastAsia="標楷體"/>
          <w:color w:val="000000"/>
        </w:rPr>
        <w:t>09</w:t>
      </w:r>
      <w:r>
        <w:rPr>
          <w:rFonts w:eastAsia="標楷體"/>
          <w:color w:val="000000"/>
        </w:rPr>
        <w:t>66-629965</w:t>
      </w:r>
      <w:r w:rsidRPr="0090246B">
        <w:rPr>
          <w:rFonts w:eastAsia="標楷體" w:hint="eastAsia"/>
          <w:color w:val="000000"/>
        </w:rPr>
        <w:t>盧俊廷、陳品蓁。</w:t>
      </w:r>
    </w:p>
    <w:p w:rsidR="00226E97" w:rsidRPr="0090246B" w:rsidRDefault="00226E97" w:rsidP="003E7FF3">
      <w:pPr>
        <w:ind w:left="1"/>
        <w:jc w:val="distribute"/>
        <w:rPr>
          <w:rFonts w:eastAsia="標楷體"/>
          <w:b/>
          <w:bCs/>
          <w:color w:val="000000"/>
          <w:sz w:val="28"/>
          <w:szCs w:val="28"/>
        </w:rPr>
      </w:pPr>
      <w:r w:rsidRPr="0090246B">
        <w:rPr>
          <w:rFonts w:eastAsia="標楷體" w:hint="eastAsia"/>
          <w:b/>
          <w:bCs/>
          <w:color w:val="000000"/>
          <w:sz w:val="28"/>
          <w:szCs w:val="28"/>
        </w:rPr>
        <w:t>中</w:t>
      </w:r>
      <w:r w:rsidRPr="0090246B">
        <w:rPr>
          <w:rFonts w:eastAsia="標楷體"/>
          <w:b/>
          <w:bCs/>
          <w:color w:val="000000"/>
          <w:sz w:val="28"/>
          <w:szCs w:val="28"/>
        </w:rPr>
        <w:t xml:space="preserve"> </w:t>
      </w:r>
      <w:r w:rsidRPr="0090246B">
        <w:rPr>
          <w:rFonts w:eastAsia="標楷體" w:hint="eastAsia"/>
          <w:b/>
          <w:bCs/>
          <w:color w:val="000000"/>
          <w:sz w:val="28"/>
          <w:szCs w:val="28"/>
        </w:rPr>
        <w:t>華</w:t>
      </w:r>
      <w:r w:rsidRPr="0090246B">
        <w:rPr>
          <w:rFonts w:eastAsia="標楷體"/>
          <w:b/>
          <w:bCs/>
          <w:color w:val="000000"/>
          <w:sz w:val="28"/>
          <w:szCs w:val="28"/>
        </w:rPr>
        <w:t xml:space="preserve"> </w:t>
      </w:r>
      <w:r w:rsidRPr="0090246B">
        <w:rPr>
          <w:rFonts w:eastAsia="標楷體" w:hint="eastAsia"/>
          <w:b/>
          <w:bCs/>
          <w:color w:val="000000"/>
          <w:sz w:val="28"/>
          <w:szCs w:val="28"/>
        </w:rPr>
        <w:t>民</w:t>
      </w:r>
      <w:r w:rsidRPr="0090246B">
        <w:rPr>
          <w:rFonts w:eastAsia="標楷體"/>
          <w:b/>
          <w:bCs/>
          <w:color w:val="000000"/>
          <w:sz w:val="28"/>
          <w:szCs w:val="28"/>
        </w:rPr>
        <w:t xml:space="preserve"> </w:t>
      </w:r>
      <w:r w:rsidRPr="0090246B">
        <w:rPr>
          <w:rFonts w:eastAsia="標楷體" w:hint="eastAsia"/>
          <w:b/>
          <w:bCs/>
          <w:color w:val="000000"/>
          <w:sz w:val="28"/>
          <w:szCs w:val="28"/>
        </w:rPr>
        <w:t>國</w:t>
      </w:r>
      <w:r>
        <w:rPr>
          <w:rFonts w:eastAsia="標楷體"/>
          <w:b/>
          <w:bCs/>
          <w:color w:val="000000"/>
          <w:sz w:val="28"/>
          <w:szCs w:val="28"/>
        </w:rPr>
        <w:t xml:space="preserve"> 107</w:t>
      </w:r>
      <w:r w:rsidRPr="0090246B">
        <w:rPr>
          <w:rFonts w:eastAsia="標楷體"/>
          <w:b/>
          <w:bCs/>
          <w:color w:val="000000"/>
          <w:sz w:val="28"/>
          <w:szCs w:val="28"/>
        </w:rPr>
        <w:t xml:space="preserve"> </w:t>
      </w:r>
      <w:r w:rsidRPr="0090246B">
        <w:rPr>
          <w:rFonts w:eastAsia="標楷體" w:hint="eastAsia"/>
          <w:b/>
          <w:bCs/>
          <w:color w:val="000000"/>
          <w:sz w:val="28"/>
          <w:szCs w:val="28"/>
        </w:rPr>
        <w:t>年</w:t>
      </w:r>
      <w:r w:rsidRPr="0090246B">
        <w:rPr>
          <w:rFonts w:eastAsia="標楷體"/>
          <w:b/>
          <w:bCs/>
          <w:color w:val="000000"/>
          <w:sz w:val="28"/>
          <w:szCs w:val="28"/>
        </w:rPr>
        <w:t xml:space="preserve">      </w:t>
      </w:r>
      <w:r w:rsidRPr="0090246B">
        <w:rPr>
          <w:rFonts w:eastAsia="標楷體" w:hint="eastAsia"/>
          <w:b/>
          <w:bCs/>
          <w:color w:val="000000"/>
          <w:sz w:val="28"/>
          <w:szCs w:val="28"/>
        </w:rPr>
        <w:t>月</w:t>
      </w:r>
      <w:r w:rsidRPr="0090246B">
        <w:rPr>
          <w:rFonts w:eastAsia="標楷體"/>
          <w:b/>
          <w:bCs/>
          <w:color w:val="000000"/>
          <w:sz w:val="28"/>
          <w:szCs w:val="28"/>
        </w:rPr>
        <w:t xml:space="preserve">       </w:t>
      </w:r>
      <w:r w:rsidRPr="0090246B">
        <w:rPr>
          <w:rFonts w:eastAsia="標楷體" w:hint="eastAsia"/>
          <w:b/>
          <w:bCs/>
          <w:color w:val="000000"/>
          <w:sz w:val="28"/>
          <w:szCs w:val="28"/>
        </w:rPr>
        <w:t>日</w:t>
      </w:r>
    </w:p>
    <w:p w:rsidR="00226E97" w:rsidRPr="0090246B" w:rsidRDefault="00226E97" w:rsidP="003E7FF3">
      <w:pPr>
        <w:jc w:val="center"/>
        <w:rPr>
          <w:rFonts w:eastAsia="標楷體"/>
          <w:b/>
          <w:color w:val="000000"/>
          <w:sz w:val="40"/>
          <w:szCs w:val="40"/>
        </w:rPr>
      </w:pPr>
      <w:r w:rsidRPr="0090246B">
        <w:rPr>
          <w:rFonts w:eastAsia="標楷體"/>
          <w:color w:val="FF0000"/>
        </w:rPr>
        <w:br w:type="page"/>
      </w:r>
      <w:r w:rsidRPr="0090246B">
        <w:rPr>
          <w:rFonts w:eastAsia="標楷體" w:hint="eastAsia"/>
          <w:b/>
          <w:color w:val="000000"/>
          <w:sz w:val="40"/>
          <w:szCs w:val="40"/>
        </w:rPr>
        <w:t>戒菸衛教師認證課程訓練</w:t>
      </w:r>
    </w:p>
    <w:p w:rsidR="00226E97" w:rsidRPr="0090246B" w:rsidRDefault="00226E97" w:rsidP="003E7FF3">
      <w:pPr>
        <w:jc w:val="center"/>
        <w:rPr>
          <w:rFonts w:eastAsia="標楷體"/>
          <w:b/>
          <w:color w:val="000000"/>
          <w:sz w:val="40"/>
          <w:szCs w:val="40"/>
        </w:rPr>
      </w:pPr>
      <w:r>
        <w:rPr>
          <w:rFonts w:eastAsia="標楷體" w:hint="eastAsia"/>
          <w:b/>
          <w:color w:val="000000"/>
          <w:sz w:val="40"/>
          <w:szCs w:val="40"/>
        </w:rPr>
        <w:t>抵免實務訓練及習作</w:t>
      </w:r>
      <w:r w:rsidRPr="0090246B">
        <w:rPr>
          <w:rFonts w:eastAsia="標楷體" w:hint="eastAsia"/>
          <w:b/>
          <w:color w:val="000000"/>
          <w:sz w:val="40"/>
          <w:szCs w:val="40"/>
        </w:rPr>
        <w:t>申請表、檢附資料確認表</w:t>
      </w:r>
    </w:p>
    <w:p w:rsidR="00226E97" w:rsidRPr="0090246B" w:rsidRDefault="00226E97" w:rsidP="003E7FF3">
      <w:pPr>
        <w:jc w:val="center"/>
        <w:rPr>
          <w:rFonts w:eastAsia="標楷體"/>
          <w:b/>
          <w:color w:val="000000"/>
          <w:sz w:val="40"/>
          <w:szCs w:val="40"/>
        </w:rPr>
      </w:pPr>
    </w:p>
    <w:p w:rsidR="00226E97" w:rsidRPr="0090246B" w:rsidRDefault="00226E97" w:rsidP="003E7FF3">
      <w:pPr>
        <w:numPr>
          <w:ilvl w:val="0"/>
          <w:numId w:val="4"/>
        </w:numPr>
        <w:rPr>
          <w:rFonts w:eastAsia="標楷體"/>
          <w:b/>
          <w:color w:val="000000"/>
          <w:sz w:val="28"/>
          <w:szCs w:val="28"/>
        </w:rPr>
      </w:pPr>
      <w:r w:rsidRPr="0090246B">
        <w:rPr>
          <w:rFonts w:eastAsia="標楷體"/>
          <w:b/>
          <w:color w:val="000000"/>
          <w:sz w:val="28"/>
          <w:szCs w:val="28"/>
        </w:rPr>
        <w:t>1.</w:t>
      </w:r>
      <w:r w:rsidRPr="0090246B">
        <w:rPr>
          <w:rFonts w:eastAsia="標楷體" w:hint="eastAsia"/>
          <w:b/>
          <w:color w:val="000000"/>
          <w:sz w:val="28"/>
          <w:szCs w:val="28"/>
        </w:rPr>
        <w:t>從事戒菸門診、戒菸班達</w:t>
      </w:r>
      <w:r w:rsidRPr="0090246B">
        <w:rPr>
          <w:rFonts w:eastAsia="標楷體" w:hint="eastAsia"/>
          <w:b/>
          <w:color w:val="000000"/>
          <w:sz w:val="28"/>
          <w:szCs w:val="28"/>
          <w:u w:val="single"/>
        </w:rPr>
        <w:t>三個月以上</w:t>
      </w:r>
      <w:r>
        <w:rPr>
          <w:rFonts w:eastAsia="標楷體" w:hint="eastAsia"/>
          <w:b/>
          <w:color w:val="000000"/>
          <w:sz w:val="28"/>
          <w:szCs w:val="28"/>
        </w:rPr>
        <w:t>者可繳交資料抵免實務訓練</w:t>
      </w:r>
    </w:p>
    <w:p w:rsidR="00226E97" w:rsidRPr="0090246B" w:rsidRDefault="00226E97" w:rsidP="003E7FF3">
      <w:pPr>
        <w:ind w:firstLineChars="300" w:firstLine="720"/>
        <w:rPr>
          <w:rFonts w:eastAsia="標楷體"/>
          <w:color w:val="000000"/>
        </w:rPr>
      </w:pPr>
      <w:r w:rsidRPr="0090246B">
        <w:rPr>
          <w:rFonts w:eastAsia="標楷體" w:hint="eastAsia"/>
          <w:color w:val="000000"/>
        </w:rPr>
        <w:t>由於個資法，請將相關個資塗掉；資料也將於審核完畢後作銷毀。</w:t>
      </w:r>
    </w:p>
    <w:p w:rsidR="00226E97" w:rsidRPr="0090246B" w:rsidRDefault="00226E97" w:rsidP="003E7FF3">
      <w:pPr>
        <w:jc w:val="center"/>
        <w:rPr>
          <w:rFonts w:eastAsia="標楷體"/>
          <w:color w:val="000000"/>
          <w:sz w:val="28"/>
          <w:szCs w:val="28"/>
        </w:rPr>
      </w:pPr>
      <w:r w:rsidRPr="0090246B">
        <w:rPr>
          <w:rFonts w:eastAsia="標楷體" w:hint="eastAsia"/>
          <w:color w:val="000000"/>
          <w:sz w:val="28"/>
          <w:szCs w:val="28"/>
        </w:rPr>
        <w:t>申請人：</w:t>
      </w:r>
      <w:r w:rsidRPr="0090246B">
        <w:rPr>
          <w:rFonts w:eastAsia="標楷體"/>
          <w:color w:val="000000"/>
          <w:sz w:val="28"/>
          <w:szCs w:val="28"/>
        </w:rPr>
        <w:t xml:space="preserve">_____________       </w:t>
      </w:r>
      <w:r w:rsidRPr="0090246B">
        <w:rPr>
          <w:rFonts w:eastAsia="標楷體" w:hint="eastAsia"/>
          <w:color w:val="000000"/>
          <w:sz w:val="28"/>
          <w:szCs w:val="28"/>
        </w:rPr>
        <w:t>服務單位</w:t>
      </w:r>
      <w:r w:rsidRPr="0090246B">
        <w:rPr>
          <w:rFonts w:eastAsia="標楷體"/>
          <w:color w:val="000000"/>
          <w:sz w:val="28"/>
          <w:szCs w:val="28"/>
        </w:rPr>
        <w:t>/</w:t>
      </w:r>
      <w:r w:rsidRPr="0090246B">
        <w:rPr>
          <w:rFonts w:eastAsia="標楷體" w:hint="eastAsia"/>
          <w:color w:val="000000"/>
          <w:sz w:val="28"/>
          <w:szCs w:val="28"/>
        </w:rPr>
        <w:t>職稱：</w:t>
      </w:r>
      <w:r w:rsidRPr="0090246B">
        <w:rPr>
          <w:rFonts w:eastAsia="標楷體"/>
          <w:color w:val="000000"/>
          <w:sz w:val="28"/>
          <w:szCs w:val="28"/>
        </w:rPr>
        <w:t>________________</w:t>
      </w:r>
    </w:p>
    <w:p w:rsidR="00226E97" w:rsidRPr="0090246B" w:rsidRDefault="00226E97" w:rsidP="003E7FF3">
      <w:pPr>
        <w:rPr>
          <w:rFonts w:eastAsia="標楷體"/>
          <w:color w:val="000000"/>
          <w:sz w:val="20"/>
          <w:szCs w:val="20"/>
        </w:rPr>
      </w:pPr>
    </w:p>
    <w:p w:rsidR="00226E97" w:rsidRPr="0090246B" w:rsidRDefault="00226E97" w:rsidP="003E7FF3">
      <w:pPr>
        <w:rPr>
          <w:rFonts w:eastAsia="標楷體"/>
          <w:color w:val="000000"/>
          <w:sz w:val="20"/>
          <w:szCs w:val="20"/>
        </w:rPr>
      </w:pPr>
    </w:p>
    <w:tbl>
      <w:tblPr>
        <w:tblW w:w="9640" w:type="dxa"/>
        <w:jc w:val="center"/>
        <w:tblBorders>
          <w:top w:val="single" w:sz="12" w:space="0" w:color="auto"/>
          <w:left w:val="single" w:sz="12" w:space="0" w:color="auto"/>
          <w:bottom w:val="single" w:sz="12" w:space="0" w:color="auto"/>
          <w:right w:val="single" w:sz="12" w:space="0" w:color="auto"/>
        </w:tblBorders>
        <w:tblLook w:val="00A0"/>
      </w:tblPr>
      <w:tblGrid>
        <w:gridCol w:w="1384"/>
        <w:gridCol w:w="3686"/>
        <w:gridCol w:w="4570"/>
      </w:tblGrid>
      <w:tr w:rsidR="00226E97" w:rsidRPr="0090246B" w:rsidTr="001D755F">
        <w:trPr>
          <w:jc w:val="center"/>
        </w:trPr>
        <w:tc>
          <w:tcPr>
            <w:tcW w:w="1384" w:type="dxa"/>
            <w:tcBorders>
              <w:top w:val="single" w:sz="12" w:space="0" w:color="auto"/>
              <w:bottom w:val="single" w:sz="2" w:space="0" w:color="auto"/>
              <w:right w:val="single" w:sz="2" w:space="0" w:color="auto"/>
            </w:tcBorders>
            <w:shd w:val="clear" w:color="auto" w:fill="FFFF00"/>
          </w:tcPr>
          <w:p w:rsidR="00226E97" w:rsidRPr="0090246B" w:rsidRDefault="00226E97" w:rsidP="001D755F">
            <w:pPr>
              <w:rPr>
                <w:rFonts w:eastAsia="標楷體"/>
                <w:color w:val="000000"/>
              </w:rPr>
            </w:pPr>
            <w:r w:rsidRPr="0090246B">
              <w:rPr>
                <w:rFonts w:eastAsia="標楷體" w:hint="eastAsia"/>
                <w:color w:val="000000"/>
                <w:szCs w:val="22"/>
              </w:rPr>
              <w:t>項目</w:t>
            </w:r>
          </w:p>
        </w:tc>
        <w:tc>
          <w:tcPr>
            <w:tcW w:w="3686" w:type="dxa"/>
            <w:tcBorders>
              <w:top w:val="single" w:sz="12" w:space="0" w:color="auto"/>
              <w:left w:val="single" w:sz="2" w:space="0" w:color="auto"/>
              <w:bottom w:val="single" w:sz="2" w:space="0" w:color="auto"/>
              <w:right w:val="single" w:sz="2" w:space="0" w:color="auto"/>
            </w:tcBorders>
            <w:shd w:val="clear" w:color="auto" w:fill="FFFF00"/>
          </w:tcPr>
          <w:p w:rsidR="00226E97" w:rsidRPr="0090246B" w:rsidRDefault="00226E97" w:rsidP="001D755F">
            <w:pPr>
              <w:rPr>
                <w:rFonts w:eastAsia="標楷體"/>
                <w:color w:val="000000"/>
              </w:rPr>
            </w:pPr>
            <w:r w:rsidRPr="0090246B">
              <w:rPr>
                <w:rFonts w:eastAsia="標楷體" w:hint="eastAsia"/>
                <w:color w:val="000000"/>
                <w:szCs w:val="22"/>
              </w:rPr>
              <w:t>是否抵免</w:t>
            </w:r>
          </w:p>
        </w:tc>
        <w:tc>
          <w:tcPr>
            <w:tcW w:w="4570" w:type="dxa"/>
            <w:tcBorders>
              <w:top w:val="single" w:sz="12" w:space="0" w:color="auto"/>
              <w:left w:val="single" w:sz="2" w:space="0" w:color="auto"/>
              <w:bottom w:val="single" w:sz="2" w:space="0" w:color="auto"/>
            </w:tcBorders>
            <w:shd w:val="clear" w:color="auto" w:fill="FFFF00"/>
          </w:tcPr>
          <w:p w:rsidR="00226E97" w:rsidRPr="0090246B" w:rsidRDefault="00226E97" w:rsidP="001D755F">
            <w:pPr>
              <w:rPr>
                <w:rFonts w:eastAsia="標楷體"/>
                <w:color w:val="000000"/>
              </w:rPr>
            </w:pPr>
            <w:r w:rsidRPr="0090246B">
              <w:rPr>
                <w:rFonts w:eastAsia="標楷體" w:hint="eastAsia"/>
                <w:color w:val="000000"/>
                <w:szCs w:val="22"/>
              </w:rPr>
              <w:t>抵免方式、證明資料說明</w:t>
            </w:r>
          </w:p>
        </w:tc>
      </w:tr>
      <w:tr w:rsidR="00226E97" w:rsidRPr="0090246B" w:rsidTr="001D755F">
        <w:trPr>
          <w:jc w:val="center"/>
        </w:trPr>
        <w:tc>
          <w:tcPr>
            <w:tcW w:w="1384" w:type="dxa"/>
            <w:tcBorders>
              <w:top w:val="single" w:sz="2" w:space="0" w:color="auto"/>
              <w:bottom w:val="single" w:sz="12" w:space="0" w:color="auto"/>
              <w:right w:val="single" w:sz="2" w:space="0" w:color="auto"/>
            </w:tcBorders>
            <w:vAlign w:val="center"/>
          </w:tcPr>
          <w:p w:rsidR="00226E97" w:rsidRPr="0090246B" w:rsidRDefault="00226E97" w:rsidP="001D755F">
            <w:pPr>
              <w:jc w:val="center"/>
              <w:rPr>
                <w:rFonts w:eastAsia="標楷體"/>
                <w:color w:val="000000"/>
              </w:rPr>
            </w:pPr>
            <w:r w:rsidRPr="0090246B">
              <w:rPr>
                <w:rFonts w:eastAsia="標楷體" w:hint="eastAsia"/>
                <w:color w:val="000000"/>
                <w:szCs w:val="22"/>
              </w:rPr>
              <w:t>戒菸門診</w:t>
            </w:r>
          </w:p>
        </w:tc>
        <w:tc>
          <w:tcPr>
            <w:tcW w:w="3686" w:type="dxa"/>
            <w:tcBorders>
              <w:top w:val="single" w:sz="2" w:space="0" w:color="auto"/>
              <w:left w:val="single" w:sz="2" w:space="0" w:color="auto"/>
              <w:bottom w:val="single" w:sz="12" w:space="0" w:color="auto"/>
              <w:right w:val="single" w:sz="2" w:space="0" w:color="auto"/>
            </w:tcBorders>
          </w:tcPr>
          <w:p w:rsidR="00226E97" w:rsidRPr="0090246B" w:rsidRDefault="00226E97" w:rsidP="001D755F">
            <w:pPr>
              <w:numPr>
                <w:ilvl w:val="0"/>
                <w:numId w:val="2"/>
              </w:numPr>
              <w:rPr>
                <w:rFonts w:eastAsia="標楷體"/>
                <w:color w:val="000000"/>
              </w:rPr>
            </w:pPr>
            <w:r w:rsidRPr="0090246B">
              <w:rPr>
                <w:rFonts w:eastAsia="標楷體" w:hint="eastAsia"/>
                <w:color w:val="000000"/>
                <w:szCs w:val="22"/>
              </w:rPr>
              <w:t>是</w:t>
            </w:r>
            <w:r w:rsidRPr="0090246B">
              <w:rPr>
                <w:rFonts w:eastAsia="標楷體"/>
                <w:color w:val="000000"/>
                <w:szCs w:val="22"/>
              </w:rPr>
              <w:t xml:space="preserve"> (</w:t>
            </w:r>
            <w:r w:rsidRPr="0090246B">
              <w:rPr>
                <w:rFonts w:eastAsia="標楷體" w:hint="eastAsia"/>
                <w:color w:val="000000"/>
                <w:szCs w:val="22"/>
              </w:rPr>
              <w:t>抵免方式說明如右</w:t>
            </w:r>
            <w:r w:rsidRPr="0090246B">
              <w:rPr>
                <w:rFonts w:eastAsia="標楷體"/>
                <w:color w:val="000000"/>
                <w:szCs w:val="22"/>
              </w:rPr>
              <w:t>)</w:t>
            </w:r>
          </w:p>
          <w:p w:rsidR="00226E97" w:rsidRPr="0090246B" w:rsidRDefault="00226E97" w:rsidP="001D755F">
            <w:pPr>
              <w:numPr>
                <w:ilvl w:val="0"/>
                <w:numId w:val="2"/>
              </w:numPr>
              <w:rPr>
                <w:rFonts w:eastAsia="標楷體"/>
                <w:color w:val="000000"/>
              </w:rPr>
            </w:pPr>
            <w:r w:rsidRPr="0090246B">
              <w:rPr>
                <w:rFonts w:eastAsia="標楷體" w:hint="eastAsia"/>
                <w:color w:val="000000"/>
                <w:szCs w:val="22"/>
              </w:rPr>
              <w:t>否</w:t>
            </w:r>
            <w:r w:rsidRPr="0090246B">
              <w:rPr>
                <w:rFonts w:eastAsia="標楷體"/>
                <w:color w:val="000000"/>
                <w:szCs w:val="22"/>
              </w:rPr>
              <w:t xml:space="preserve"> (</w:t>
            </w:r>
            <w:r w:rsidRPr="0090246B">
              <w:rPr>
                <w:rFonts w:eastAsia="標楷體" w:hint="eastAsia"/>
                <w:color w:val="000000"/>
                <w:szCs w:val="22"/>
              </w:rPr>
              <w:t>不須附資料</w:t>
            </w:r>
            <w:r w:rsidRPr="0090246B">
              <w:rPr>
                <w:rFonts w:eastAsia="標楷體"/>
                <w:color w:val="000000"/>
                <w:szCs w:val="22"/>
              </w:rPr>
              <w:t>)</w:t>
            </w:r>
          </w:p>
        </w:tc>
        <w:tc>
          <w:tcPr>
            <w:tcW w:w="4570" w:type="dxa"/>
            <w:tcBorders>
              <w:top w:val="single" w:sz="2" w:space="0" w:color="auto"/>
              <w:left w:val="single" w:sz="2" w:space="0" w:color="auto"/>
              <w:bottom w:val="single" w:sz="12" w:space="0" w:color="auto"/>
            </w:tcBorders>
          </w:tcPr>
          <w:p w:rsidR="00226E97" w:rsidRPr="0090246B" w:rsidRDefault="00226E97" w:rsidP="001D755F">
            <w:pPr>
              <w:rPr>
                <w:rFonts w:eastAsia="標楷體"/>
                <w:color w:val="000000"/>
              </w:rPr>
            </w:pPr>
            <w:r w:rsidRPr="0090246B">
              <w:rPr>
                <w:rFonts w:eastAsia="標楷體" w:hint="eastAsia"/>
                <w:color w:val="000000"/>
                <w:szCs w:val="22"/>
              </w:rPr>
              <w:t>本人追蹤、衛教之個案資料表</w:t>
            </w:r>
            <w:r w:rsidRPr="0090246B">
              <w:rPr>
                <w:rFonts w:eastAsia="標楷體"/>
                <w:color w:val="000000"/>
                <w:szCs w:val="22"/>
              </w:rPr>
              <w:t>3</w:t>
            </w:r>
            <w:r w:rsidRPr="0090246B">
              <w:rPr>
                <w:rFonts w:eastAsia="標楷體" w:hint="eastAsia"/>
                <w:color w:val="000000"/>
                <w:szCs w:val="22"/>
              </w:rPr>
              <w:t>份</w:t>
            </w:r>
          </w:p>
          <w:p w:rsidR="00226E97" w:rsidRPr="0090246B" w:rsidRDefault="00226E97" w:rsidP="001D755F">
            <w:pPr>
              <w:rPr>
                <w:rFonts w:eastAsia="標楷體"/>
                <w:color w:val="000000"/>
              </w:rPr>
            </w:pPr>
            <w:r w:rsidRPr="0090246B">
              <w:rPr>
                <w:rFonts w:eastAsia="標楷體"/>
                <w:color w:val="000000"/>
                <w:szCs w:val="22"/>
              </w:rPr>
              <w:t>(</w:t>
            </w:r>
            <w:r w:rsidRPr="0090246B">
              <w:rPr>
                <w:rFonts w:eastAsia="標楷體" w:hint="eastAsia"/>
                <w:color w:val="000000"/>
                <w:szCs w:val="22"/>
              </w:rPr>
              <w:t>需有本人簽名或蓋章</w:t>
            </w:r>
            <w:r w:rsidRPr="0090246B">
              <w:rPr>
                <w:rFonts w:eastAsia="標楷體"/>
                <w:color w:val="000000"/>
                <w:szCs w:val="22"/>
              </w:rPr>
              <w:t>)</w:t>
            </w:r>
          </w:p>
        </w:tc>
      </w:tr>
      <w:tr w:rsidR="00226E97" w:rsidRPr="0090246B" w:rsidTr="001D755F">
        <w:trPr>
          <w:jc w:val="center"/>
        </w:trPr>
        <w:tc>
          <w:tcPr>
            <w:tcW w:w="1384" w:type="dxa"/>
            <w:tcBorders>
              <w:top w:val="single" w:sz="12" w:space="0" w:color="auto"/>
              <w:bottom w:val="single" w:sz="12" w:space="0" w:color="auto"/>
              <w:right w:val="single" w:sz="2" w:space="0" w:color="auto"/>
            </w:tcBorders>
            <w:vAlign w:val="center"/>
          </w:tcPr>
          <w:p w:rsidR="00226E97" w:rsidRPr="0090246B" w:rsidRDefault="00226E97" w:rsidP="001D755F">
            <w:pPr>
              <w:jc w:val="center"/>
              <w:rPr>
                <w:rFonts w:eastAsia="標楷體"/>
                <w:color w:val="000000"/>
              </w:rPr>
            </w:pPr>
            <w:r w:rsidRPr="0090246B">
              <w:rPr>
                <w:rFonts w:eastAsia="標楷體" w:hint="eastAsia"/>
                <w:color w:val="000000"/>
                <w:szCs w:val="22"/>
              </w:rPr>
              <w:t>戒菸班</w:t>
            </w:r>
          </w:p>
        </w:tc>
        <w:tc>
          <w:tcPr>
            <w:tcW w:w="3686" w:type="dxa"/>
            <w:tcBorders>
              <w:top w:val="single" w:sz="12" w:space="0" w:color="auto"/>
              <w:left w:val="single" w:sz="2" w:space="0" w:color="auto"/>
              <w:bottom w:val="single" w:sz="12" w:space="0" w:color="auto"/>
              <w:right w:val="single" w:sz="2" w:space="0" w:color="auto"/>
            </w:tcBorders>
          </w:tcPr>
          <w:p w:rsidR="00226E97" w:rsidRPr="0090246B" w:rsidRDefault="00226E97" w:rsidP="001D755F">
            <w:pPr>
              <w:numPr>
                <w:ilvl w:val="0"/>
                <w:numId w:val="2"/>
              </w:numPr>
              <w:rPr>
                <w:rFonts w:eastAsia="標楷體"/>
                <w:color w:val="000000"/>
              </w:rPr>
            </w:pPr>
            <w:r w:rsidRPr="0090246B">
              <w:rPr>
                <w:rFonts w:eastAsia="標楷體" w:hint="eastAsia"/>
                <w:color w:val="000000"/>
                <w:szCs w:val="22"/>
              </w:rPr>
              <w:t>是</w:t>
            </w:r>
            <w:r w:rsidRPr="0090246B">
              <w:rPr>
                <w:rFonts w:eastAsia="標楷體"/>
                <w:color w:val="000000"/>
                <w:szCs w:val="22"/>
              </w:rPr>
              <w:t xml:space="preserve"> (</w:t>
            </w:r>
            <w:r w:rsidRPr="0090246B">
              <w:rPr>
                <w:rFonts w:eastAsia="標楷體" w:hint="eastAsia"/>
                <w:color w:val="000000"/>
                <w:szCs w:val="22"/>
              </w:rPr>
              <w:t>抵免方式說明如右</w:t>
            </w:r>
            <w:r w:rsidRPr="0090246B">
              <w:rPr>
                <w:rFonts w:eastAsia="標楷體"/>
                <w:color w:val="000000"/>
                <w:szCs w:val="22"/>
              </w:rPr>
              <w:t>)</w:t>
            </w:r>
          </w:p>
          <w:p w:rsidR="00226E97" w:rsidRPr="0090246B" w:rsidRDefault="00226E97" w:rsidP="001D755F">
            <w:pPr>
              <w:numPr>
                <w:ilvl w:val="0"/>
                <w:numId w:val="2"/>
              </w:numPr>
              <w:rPr>
                <w:rFonts w:eastAsia="標楷體"/>
                <w:color w:val="000000"/>
              </w:rPr>
            </w:pPr>
            <w:r w:rsidRPr="0090246B">
              <w:rPr>
                <w:rFonts w:eastAsia="標楷體" w:hint="eastAsia"/>
                <w:color w:val="000000"/>
                <w:szCs w:val="22"/>
              </w:rPr>
              <w:t>否</w:t>
            </w:r>
            <w:r w:rsidRPr="0090246B">
              <w:rPr>
                <w:rFonts w:eastAsia="標楷體"/>
                <w:color w:val="000000"/>
                <w:szCs w:val="22"/>
              </w:rPr>
              <w:t xml:space="preserve"> (</w:t>
            </w:r>
            <w:r w:rsidRPr="0090246B">
              <w:rPr>
                <w:rFonts w:eastAsia="標楷體" w:hint="eastAsia"/>
                <w:color w:val="000000"/>
                <w:szCs w:val="22"/>
              </w:rPr>
              <w:t>不須附資料</w:t>
            </w:r>
            <w:r w:rsidRPr="0090246B">
              <w:rPr>
                <w:rFonts w:eastAsia="標楷體"/>
                <w:color w:val="000000"/>
                <w:szCs w:val="22"/>
              </w:rPr>
              <w:t>)</w:t>
            </w:r>
          </w:p>
        </w:tc>
        <w:tc>
          <w:tcPr>
            <w:tcW w:w="4570" w:type="dxa"/>
            <w:tcBorders>
              <w:top w:val="single" w:sz="12" w:space="0" w:color="auto"/>
              <w:left w:val="single" w:sz="2" w:space="0" w:color="auto"/>
              <w:bottom w:val="single" w:sz="12" w:space="0" w:color="auto"/>
            </w:tcBorders>
          </w:tcPr>
          <w:p w:rsidR="00226E97" w:rsidRPr="0090246B" w:rsidRDefault="00226E97" w:rsidP="001D755F">
            <w:pPr>
              <w:numPr>
                <w:ilvl w:val="0"/>
                <w:numId w:val="3"/>
              </w:numPr>
              <w:rPr>
                <w:rFonts w:eastAsia="標楷體"/>
                <w:color w:val="000000"/>
              </w:rPr>
            </w:pPr>
            <w:r w:rsidRPr="0090246B">
              <w:rPr>
                <w:rFonts w:eastAsia="標楷體"/>
                <w:color w:val="000000"/>
                <w:szCs w:val="22"/>
              </w:rPr>
              <w:t>104</w:t>
            </w:r>
            <w:r w:rsidRPr="0090246B">
              <w:rPr>
                <w:rFonts w:eastAsia="標楷體" w:hint="eastAsia"/>
                <w:color w:val="000000"/>
                <w:szCs w:val="22"/>
              </w:rPr>
              <w:t>年至今曾主辦或協辦戒菸班。</w:t>
            </w:r>
          </w:p>
          <w:p w:rsidR="00226E97" w:rsidRPr="0090246B" w:rsidRDefault="00226E97" w:rsidP="001D755F">
            <w:pPr>
              <w:numPr>
                <w:ilvl w:val="0"/>
                <w:numId w:val="3"/>
              </w:numPr>
              <w:rPr>
                <w:rFonts w:eastAsia="標楷體"/>
                <w:color w:val="000000"/>
              </w:rPr>
            </w:pPr>
            <w:r w:rsidRPr="0090246B">
              <w:rPr>
                <w:rFonts w:eastAsia="標楷體" w:hint="eastAsia"/>
                <w:color w:val="000000"/>
                <w:szCs w:val="22"/>
              </w:rPr>
              <w:t>戒菸班課程表。</w:t>
            </w:r>
          </w:p>
          <w:p w:rsidR="00226E97" w:rsidRPr="0090246B" w:rsidRDefault="00226E97" w:rsidP="001D755F">
            <w:pPr>
              <w:numPr>
                <w:ilvl w:val="0"/>
                <w:numId w:val="3"/>
              </w:numPr>
              <w:rPr>
                <w:rFonts w:eastAsia="標楷體"/>
                <w:color w:val="000000"/>
              </w:rPr>
            </w:pPr>
            <w:r w:rsidRPr="0090246B">
              <w:rPr>
                <w:rFonts w:eastAsia="標楷體" w:hint="eastAsia"/>
                <w:color w:val="000000"/>
                <w:szCs w:val="22"/>
              </w:rPr>
              <w:t>簽到表。</w:t>
            </w:r>
          </w:p>
          <w:p w:rsidR="00226E97" w:rsidRPr="0090246B" w:rsidRDefault="00226E97" w:rsidP="001D755F">
            <w:pPr>
              <w:numPr>
                <w:ilvl w:val="0"/>
                <w:numId w:val="3"/>
              </w:numPr>
              <w:rPr>
                <w:rFonts w:eastAsia="標楷體"/>
                <w:color w:val="000000"/>
              </w:rPr>
            </w:pPr>
            <w:r w:rsidRPr="0090246B">
              <w:rPr>
                <w:rFonts w:eastAsia="標楷體"/>
                <w:color w:val="000000"/>
                <w:szCs w:val="22"/>
              </w:rPr>
              <w:t>CO</w:t>
            </w:r>
            <w:r w:rsidRPr="0090246B">
              <w:rPr>
                <w:rFonts w:eastAsia="標楷體" w:hint="eastAsia"/>
                <w:color w:val="000000"/>
                <w:szCs w:val="22"/>
              </w:rPr>
              <w:t>紀錄。</w:t>
            </w:r>
          </w:p>
          <w:p w:rsidR="00226E97" w:rsidRPr="0090246B" w:rsidRDefault="00226E97" w:rsidP="001D755F">
            <w:pPr>
              <w:numPr>
                <w:ilvl w:val="0"/>
                <w:numId w:val="3"/>
              </w:numPr>
              <w:rPr>
                <w:rFonts w:eastAsia="標楷體"/>
                <w:color w:val="000000"/>
              </w:rPr>
            </w:pPr>
            <w:r w:rsidRPr="0090246B">
              <w:rPr>
                <w:rFonts w:eastAsia="標楷體" w:hint="eastAsia"/>
                <w:color w:val="000000"/>
                <w:szCs w:val="22"/>
              </w:rPr>
              <w:t>其他證明資料</w:t>
            </w:r>
            <w:r w:rsidRPr="0090246B">
              <w:rPr>
                <w:rFonts w:eastAsia="標楷體"/>
                <w:color w:val="000000"/>
                <w:szCs w:val="22"/>
              </w:rPr>
              <w:t>(</w:t>
            </w:r>
            <w:r w:rsidRPr="0090246B">
              <w:rPr>
                <w:rFonts w:eastAsia="標楷體" w:hint="eastAsia"/>
                <w:color w:val="000000"/>
                <w:szCs w:val="22"/>
              </w:rPr>
              <w:t>例：成果報告書等</w:t>
            </w:r>
            <w:r w:rsidRPr="0090246B">
              <w:rPr>
                <w:rFonts w:eastAsia="標楷體"/>
                <w:color w:val="000000"/>
                <w:szCs w:val="22"/>
              </w:rPr>
              <w:t>)</w:t>
            </w:r>
            <w:r w:rsidRPr="0090246B">
              <w:rPr>
                <w:rFonts w:eastAsia="標楷體" w:hint="eastAsia"/>
                <w:color w:val="000000"/>
                <w:szCs w:val="22"/>
              </w:rPr>
              <w:t>。</w:t>
            </w:r>
          </w:p>
          <w:p w:rsidR="00226E97" w:rsidRPr="0090246B" w:rsidRDefault="00226E97" w:rsidP="001D755F">
            <w:pPr>
              <w:numPr>
                <w:ilvl w:val="0"/>
                <w:numId w:val="3"/>
              </w:numPr>
              <w:rPr>
                <w:rFonts w:eastAsia="標楷體"/>
                <w:color w:val="000000"/>
              </w:rPr>
            </w:pPr>
            <w:r w:rsidRPr="0090246B">
              <w:rPr>
                <w:rFonts w:eastAsia="標楷體" w:hint="eastAsia"/>
                <w:color w:val="000000"/>
                <w:szCs w:val="22"/>
              </w:rPr>
              <w:t>戒菸班心得</w:t>
            </w:r>
          </w:p>
        </w:tc>
      </w:tr>
    </w:tbl>
    <w:p w:rsidR="00226E97" w:rsidRPr="0090246B" w:rsidRDefault="00226E97" w:rsidP="003E7FF3">
      <w:pPr>
        <w:rPr>
          <w:rFonts w:eastAsia="標楷體"/>
          <w:b/>
          <w:color w:val="000000"/>
          <w:kern w:val="0"/>
          <w:sz w:val="28"/>
          <w:szCs w:val="28"/>
          <w:lang w:bidi="hi-IN"/>
        </w:rPr>
      </w:pPr>
    </w:p>
    <w:p w:rsidR="00226E97" w:rsidRPr="0090246B" w:rsidRDefault="00226E97" w:rsidP="003E7FF3">
      <w:pPr>
        <w:numPr>
          <w:ilvl w:val="0"/>
          <w:numId w:val="4"/>
        </w:numPr>
        <w:rPr>
          <w:rFonts w:eastAsia="標楷體"/>
          <w:b/>
          <w:color w:val="000000"/>
          <w:sz w:val="28"/>
          <w:szCs w:val="28"/>
        </w:rPr>
      </w:pPr>
      <w:r w:rsidRPr="0090246B">
        <w:rPr>
          <w:rFonts w:eastAsia="標楷體"/>
          <w:b/>
          <w:color w:val="000000"/>
          <w:kern w:val="0"/>
          <w:sz w:val="28"/>
          <w:szCs w:val="28"/>
          <w:lang w:bidi="hi-IN"/>
        </w:rPr>
        <w:t>2.</w:t>
      </w:r>
      <w:r w:rsidRPr="0090246B">
        <w:rPr>
          <w:rFonts w:eastAsia="標楷體" w:hint="eastAsia"/>
          <w:b/>
          <w:color w:val="000000"/>
          <w:kern w:val="0"/>
          <w:sz w:val="28"/>
          <w:szCs w:val="28"/>
          <w:lang w:bidi="hi-IN"/>
        </w:rPr>
        <w:t>在準備送出報名資料前，煩請檢查以下的資料是否都已備齊：</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45"/>
        <w:gridCol w:w="8395"/>
      </w:tblGrid>
      <w:tr w:rsidR="00226E97" w:rsidRPr="0090246B" w:rsidTr="00CB62ED">
        <w:trPr>
          <w:trHeight w:val="315"/>
          <w:jc w:val="center"/>
        </w:trPr>
        <w:tc>
          <w:tcPr>
            <w:tcW w:w="1245" w:type="dxa"/>
            <w:shd w:val="clear" w:color="auto" w:fill="FFFF00"/>
          </w:tcPr>
          <w:p w:rsidR="00226E97" w:rsidRPr="0090246B" w:rsidRDefault="00226E97" w:rsidP="0023391B">
            <w:pPr>
              <w:rPr>
                <w:rFonts w:eastAsia="標楷體"/>
                <w:color w:val="000000"/>
              </w:rPr>
            </w:pPr>
            <w:r w:rsidRPr="0090246B">
              <w:rPr>
                <w:rFonts w:eastAsia="標楷體" w:hint="eastAsia"/>
                <w:color w:val="000000"/>
              </w:rPr>
              <w:t>勾選</w:t>
            </w:r>
          </w:p>
        </w:tc>
        <w:tc>
          <w:tcPr>
            <w:tcW w:w="8395" w:type="dxa"/>
            <w:shd w:val="clear" w:color="auto" w:fill="FFFF00"/>
          </w:tcPr>
          <w:p w:rsidR="00226E97" w:rsidRPr="0090246B" w:rsidRDefault="00226E97" w:rsidP="0023391B">
            <w:pPr>
              <w:rPr>
                <w:rFonts w:eastAsia="標楷體"/>
                <w:color w:val="000000"/>
              </w:rPr>
            </w:pPr>
            <w:r w:rsidRPr="0090246B">
              <w:rPr>
                <w:rFonts w:eastAsia="標楷體" w:hint="eastAsia"/>
                <w:color w:val="000000"/>
              </w:rPr>
              <w:t>項目</w:t>
            </w:r>
          </w:p>
        </w:tc>
      </w:tr>
      <w:tr w:rsidR="00226E97" w:rsidRPr="0090246B" w:rsidTr="00CB62ED">
        <w:trPr>
          <w:trHeight w:val="351"/>
          <w:jc w:val="center"/>
        </w:trPr>
        <w:tc>
          <w:tcPr>
            <w:tcW w:w="1245" w:type="dxa"/>
          </w:tcPr>
          <w:p w:rsidR="00226E97" w:rsidRPr="0090246B" w:rsidRDefault="00226E97" w:rsidP="0023391B">
            <w:pPr>
              <w:spacing w:line="360" w:lineRule="auto"/>
              <w:rPr>
                <w:rFonts w:eastAsia="標楷體"/>
              </w:rPr>
            </w:pPr>
          </w:p>
        </w:tc>
        <w:tc>
          <w:tcPr>
            <w:tcW w:w="8395" w:type="dxa"/>
          </w:tcPr>
          <w:p w:rsidR="00226E97" w:rsidRPr="0090246B" w:rsidRDefault="00226E97" w:rsidP="0023391B">
            <w:pPr>
              <w:spacing w:line="360" w:lineRule="auto"/>
              <w:ind w:leftChars="18" w:left="43"/>
              <w:rPr>
                <w:rFonts w:eastAsia="標楷體"/>
              </w:rPr>
            </w:pPr>
            <w:r w:rsidRPr="0090246B">
              <w:rPr>
                <w:rFonts w:eastAsia="標楷體"/>
              </w:rPr>
              <w:t>1.</w:t>
            </w:r>
            <w:r w:rsidRPr="0090246B">
              <w:rPr>
                <w:rFonts w:eastAsia="標楷體" w:hint="eastAsia"/>
              </w:rPr>
              <w:t>單位主管推薦函</w:t>
            </w:r>
            <w:r w:rsidRPr="0090246B">
              <w:rPr>
                <w:rFonts w:eastAsia="標楷體"/>
              </w:rPr>
              <w:t xml:space="preserve"> (p.4)</w:t>
            </w:r>
            <w:r w:rsidRPr="0090246B">
              <w:rPr>
                <w:rFonts w:eastAsia="標楷體" w:hint="eastAsia"/>
              </w:rPr>
              <w:t>。</w:t>
            </w:r>
          </w:p>
        </w:tc>
      </w:tr>
      <w:tr w:rsidR="00226E97" w:rsidRPr="0090246B" w:rsidTr="00CB62ED">
        <w:trPr>
          <w:trHeight w:val="218"/>
          <w:jc w:val="center"/>
        </w:trPr>
        <w:tc>
          <w:tcPr>
            <w:tcW w:w="1245" w:type="dxa"/>
          </w:tcPr>
          <w:p w:rsidR="00226E97" w:rsidRPr="0090246B" w:rsidRDefault="00226E97" w:rsidP="0023391B">
            <w:pPr>
              <w:spacing w:line="360" w:lineRule="auto"/>
              <w:rPr>
                <w:rFonts w:eastAsia="標楷體"/>
              </w:rPr>
            </w:pPr>
          </w:p>
        </w:tc>
        <w:tc>
          <w:tcPr>
            <w:tcW w:w="8395" w:type="dxa"/>
          </w:tcPr>
          <w:p w:rsidR="00226E97" w:rsidRPr="0090246B" w:rsidRDefault="00226E97" w:rsidP="0023391B">
            <w:pPr>
              <w:spacing w:line="360" w:lineRule="auto"/>
              <w:ind w:leftChars="18" w:left="43"/>
              <w:rPr>
                <w:rFonts w:eastAsia="標楷體"/>
                <w:color w:val="000000"/>
              </w:rPr>
            </w:pPr>
            <w:r w:rsidRPr="0090246B">
              <w:rPr>
                <w:rFonts w:eastAsia="標楷體"/>
              </w:rPr>
              <w:t>2</w:t>
            </w:r>
            <w:r w:rsidRPr="0090246B">
              <w:rPr>
                <w:rFonts w:eastAsia="標楷體"/>
                <w:color w:val="000000"/>
              </w:rPr>
              <w:t>.</w:t>
            </w:r>
            <w:r w:rsidRPr="0090246B">
              <w:rPr>
                <w:rFonts w:eastAsia="標楷體" w:hint="eastAsia"/>
                <w:color w:val="000000"/>
              </w:rPr>
              <w:t>專業證照證書之影本或醫事人員執業執照影本。</w:t>
            </w:r>
          </w:p>
        </w:tc>
      </w:tr>
      <w:tr w:rsidR="00226E97" w:rsidRPr="0090246B" w:rsidTr="00CB62ED">
        <w:trPr>
          <w:trHeight w:val="112"/>
          <w:jc w:val="center"/>
        </w:trPr>
        <w:tc>
          <w:tcPr>
            <w:tcW w:w="1245" w:type="dxa"/>
          </w:tcPr>
          <w:p w:rsidR="00226E97" w:rsidRPr="0090246B" w:rsidRDefault="00226E97" w:rsidP="0023391B">
            <w:pPr>
              <w:spacing w:line="360" w:lineRule="auto"/>
              <w:rPr>
                <w:rFonts w:eastAsia="標楷體"/>
              </w:rPr>
            </w:pPr>
          </w:p>
        </w:tc>
        <w:tc>
          <w:tcPr>
            <w:tcW w:w="8395" w:type="dxa"/>
          </w:tcPr>
          <w:p w:rsidR="00226E97" w:rsidRPr="0090246B" w:rsidRDefault="00226E97" w:rsidP="0023391B">
            <w:pPr>
              <w:spacing w:line="360" w:lineRule="auto"/>
              <w:ind w:leftChars="18" w:left="43"/>
              <w:rPr>
                <w:rFonts w:eastAsia="標楷體"/>
              </w:rPr>
            </w:pPr>
            <w:r w:rsidRPr="0090246B">
              <w:rPr>
                <w:rFonts w:eastAsia="標楷體"/>
              </w:rPr>
              <w:t>3.</w:t>
            </w:r>
            <w:r w:rsidRPr="0090246B">
              <w:rPr>
                <w:rFonts w:eastAsia="標楷體" w:hint="eastAsia"/>
              </w:rPr>
              <w:t>初、進階訓練課程合格證書影本。</w:t>
            </w:r>
          </w:p>
        </w:tc>
      </w:tr>
      <w:tr w:rsidR="00226E97" w:rsidRPr="0090246B" w:rsidTr="00CB62ED">
        <w:trPr>
          <w:trHeight w:val="120"/>
          <w:jc w:val="center"/>
        </w:trPr>
        <w:tc>
          <w:tcPr>
            <w:tcW w:w="1245" w:type="dxa"/>
          </w:tcPr>
          <w:p w:rsidR="00226E97" w:rsidRPr="0090246B" w:rsidRDefault="00226E97" w:rsidP="0023391B">
            <w:pPr>
              <w:spacing w:line="360" w:lineRule="auto"/>
              <w:rPr>
                <w:rFonts w:eastAsia="標楷體"/>
                <w:color w:val="FF0000"/>
              </w:rPr>
            </w:pPr>
          </w:p>
        </w:tc>
        <w:tc>
          <w:tcPr>
            <w:tcW w:w="8395" w:type="dxa"/>
          </w:tcPr>
          <w:p w:rsidR="00226E97" w:rsidRPr="0090246B" w:rsidRDefault="00226E97" w:rsidP="0023391B">
            <w:pPr>
              <w:spacing w:line="360" w:lineRule="auto"/>
              <w:ind w:leftChars="18" w:left="43"/>
              <w:rPr>
                <w:rFonts w:eastAsia="標楷體"/>
                <w:color w:val="FF0000"/>
              </w:rPr>
            </w:pPr>
            <w:r w:rsidRPr="0090246B">
              <w:rPr>
                <w:rFonts w:eastAsia="標楷體"/>
              </w:rPr>
              <w:t>4.</w:t>
            </w:r>
            <w:r>
              <w:rPr>
                <w:rFonts w:eastAsia="標楷體" w:hint="eastAsia"/>
              </w:rPr>
              <w:t>戒菸衛教師認證課程訓練抵免實務訓練及習作</w:t>
            </w:r>
            <w:r w:rsidRPr="0090246B">
              <w:rPr>
                <w:rFonts w:eastAsia="標楷體" w:hint="eastAsia"/>
              </w:rPr>
              <w:t>申請表</w:t>
            </w:r>
            <w:r w:rsidRPr="0090246B">
              <w:rPr>
                <w:rFonts w:eastAsia="標楷體"/>
              </w:rPr>
              <w:t>(p.5)</w:t>
            </w:r>
            <w:r w:rsidRPr="0090246B">
              <w:rPr>
                <w:rFonts w:eastAsia="標楷體" w:hint="eastAsia"/>
              </w:rPr>
              <w:t>。</w:t>
            </w:r>
            <w:r w:rsidRPr="0090246B">
              <w:rPr>
                <w:rFonts w:eastAsia="標楷體"/>
                <w:u w:val="single"/>
              </w:rPr>
              <w:t>(</w:t>
            </w:r>
            <w:r w:rsidRPr="0090246B">
              <w:rPr>
                <w:rFonts w:eastAsia="標楷體" w:hint="eastAsia"/>
                <w:u w:val="single"/>
              </w:rPr>
              <w:t>若無則免</w:t>
            </w:r>
            <w:r w:rsidRPr="0090246B">
              <w:rPr>
                <w:rFonts w:eastAsia="標楷體"/>
                <w:u w:val="single"/>
              </w:rPr>
              <w:t>)</w:t>
            </w:r>
          </w:p>
        </w:tc>
      </w:tr>
      <w:tr w:rsidR="00226E97" w:rsidRPr="0090246B" w:rsidTr="00CB62ED">
        <w:trPr>
          <w:trHeight w:val="411"/>
          <w:jc w:val="center"/>
        </w:trPr>
        <w:tc>
          <w:tcPr>
            <w:tcW w:w="1245" w:type="dxa"/>
          </w:tcPr>
          <w:p w:rsidR="00226E97" w:rsidRPr="0090246B" w:rsidRDefault="00226E97" w:rsidP="0023391B">
            <w:pPr>
              <w:spacing w:line="360" w:lineRule="auto"/>
              <w:rPr>
                <w:rFonts w:eastAsia="標楷體"/>
              </w:rPr>
            </w:pPr>
          </w:p>
        </w:tc>
        <w:tc>
          <w:tcPr>
            <w:tcW w:w="8395" w:type="dxa"/>
          </w:tcPr>
          <w:p w:rsidR="00226E97" w:rsidRPr="0090246B" w:rsidRDefault="00226E97" w:rsidP="0023391B">
            <w:pPr>
              <w:spacing w:line="360" w:lineRule="auto"/>
              <w:ind w:leftChars="18" w:left="43"/>
              <w:rPr>
                <w:rFonts w:eastAsia="標楷體"/>
              </w:rPr>
            </w:pPr>
            <w:r w:rsidRPr="0090246B">
              <w:rPr>
                <w:rFonts w:eastAsia="標楷體"/>
              </w:rPr>
              <w:t>5.</w:t>
            </w:r>
            <w:r w:rsidRPr="0090246B">
              <w:rPr>
                <w:rFonts w:eastAsia="標楷體" w:hint="eastAsia"/>
              </w:rPr>
              <w:t>抵免</w:t>
            </w:r>
            <w:r w:rsidRPr="006064A2">
              <w:rPr>
                <w:rFonts w:eastAsia="標楷體" w:hint="eastAsia"/>
              </w:rPr>
              <w:t>實務訓練及習作</w:t>
            </w:r>
            <w:r w:rsidRPr="0090246B">
              <w:rPr>
                <w:rFonts w:eastAsia="標楷體" w:hint="eastAsia"/>
              </w:rPr>
              <w:t>證明文件。</w:t>
            </w:r>
            <w:r w:rsidRPr="0090246B">
              <w:rPr>
                <w:rFonts w:eastAsia="標楷體"/>
                <w:u w:val="single"/>
              </w:rPr>
              <w:t>(</w:t>
            </w:r>
            <w:r w:rsidRPr="0090246B">
              <w:rPr>
                <w:rFonts w:eastAsia="標楷體" w:hint="eastAsia"/>
                <w:u w:val="single"/>
              </w:rPr>
              <w:t>若無則免</w:t>
            </w:r>
            <w:r w:rsidRPr="0090246B">
              <w:rPr>
                <w:rFonts w:eastAsia="標楷體"/>
                <w:u w:val="single"/>
              </w:rPr>
              <w:t>)</w:t>
            </w:r>
          </w:p>
        </w:tc>
      </w:tr>
    </w:tbl>
    <w:p w:rsidR="00226E97" w:rsidRPr="0090246B" w:rsidRDefault="00226E97" w:rsidP="003E7FF3">
      <w:pPr>
        <w:rPr>
          <w:rFonts w:eastAsia="標楷體"/>
          <w:szCs w:val="22"/>
        </w:rPr>
      </w:pPr>
    </w:p>
    <w:p w:rsidR="00226E97" w:rsidRPr="0090246B" w:rsidRDefault="00226E97">
      <w:pPr>
        <w:rPr>
          <w:rFonts w:eastAsia="標楷體"/>
        </w:rPr>
      </w:pPr>
    </w:p>
    <w:sectPr w:rsidR="00226E97" w:rsidRPr="0090246B" w:rsidSect="008967AD">
      <w:footerReference w:type="even" r:id="rId15"/>
      <w:footerReference w:type="default" r:id="rId16"/>
      <w:pgSz w:w="11906" w:h="16838"/>
      <w:pgMar w:top="709" w:right="1134" w:bottom="426"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97" w:rsidRDefault="00226E97">
      <w:r>
        <w:separator/>
      </w:r>
    </w:p>
  </w:endnote>
  <w:endnote w:type="continuationSeparator" w:id="0">
    <w:p w:rsidR="00226E97" w:rsidRDefault="00226E97">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97" w:rsidRDefault="00226E97" w:rsidP="007C1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E97" w:rsidRDefault="00226E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97" w:rsidRDefault="00226E97" w:rsidP="007C1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6E97" w:rsidRDefault="00226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97" w:rsidRDefault="00226E97">
      <w:r>
        <w:separator/>
      </w:r>
    </w:p>
  </w:footnote>
  <w:footnote w:type="continuationSeparator" w:id="0">
    <w:p w:rsidR="00226E97" w:rsidRDefault="00226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C092F"/>
    <w:multiLevelType w:val="hybridMultilevel"/>
    <w:tmpl w:val="7F740F3C"/>
    <w:lvl w:ilvl="0" w:tplc="B8AC37D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69C5792"/>
    <w:multiLevelType w:val="hybridMultilevel"/>
    <w:tmpl w:val="53D214C6"/>
    <w:lvl w:ilvl="0" w:tplc="AB5A44EA">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3D15047C"/>
    <w:multiLevelType w:val="hybridMultilevel"/>
    <w:tmpl w:val="8A1A7EC8"/>
    <w:lvl w:ilvl="0" w:tplc="08C00FC4">
      <w:start w:val="1"/>
      <w:numFmt w:val="decimal"/>
      <w:lvlText w:val="%1."/>
      <w:lvlJc w:val="left"/>
      <w:pPr>
        <w:ind w:left="4440" w:hanging="360"/>
      </w:pPr>
      <w:rPr>
        <w:rFonts w:cs="Times New Roman" w:hint="default"/>
      </w:rPr>
    </w:lvl>
    <w:lvl w:ilvl="1" w:tplc="04090019" w:tentative="1">
      <w:start w:val="1"/>
      <w:numFmt w:val="ideographTraditional"/>
      <w:lvlText w:val="%2、"/>
      <w:lvlJc w:val="left"/>
      <w:pPr>
        <w:ind w:left="3600" w:hanging="480"/>
      </w:pPr>
      <w:rPr>
        <w:rFonts w:cs="Times New Roman"/>
      </w:rPr>
    </w:lvl>
    <w:lvl w:ilvl="2" w:tplc="0409001B" w:tentative="1">
      <w:start w:val="1"/>
      <w:numFmt w:val="lowerRoman"/>
      <w:lvlText w:val="%3."/>
      <w:lvlJc w:val="right"/>
      <w:pPr>
        <w:ind w:left="4080" w:hanging="480"/>
      </w:pPr>
      <w:rPr>
        <w:rFonts w:cs="Times New Roman"/>
      </w:rPr>
    </w:lvl>
    <w:lvl w:ilvl="3" w:tplc="0409000F" w:tentative="1">
      <w:start w:val="1"/>
      <w:numFmt w:val="decimal"/>
      <w:lvlText w:val="%4."/>
      <w:lvlJc w:val="left"/>
      <w:pPr>
        <w:ind w:left="4560" w:hanging="480"/>
      </w:pPr>
      <w:rPr>
        <w:rFonts w:cs="Times New Roman"/>
      </w:rPr>
    </w:lvl>
    <w:lvl w:ilvl="4" w:tplc="04090019" w:tentative="1">
      <w:start w:val="1"/>
      <w:numFmt w:val="ideographTraditional"/>
      <w:lvlText w:val="%5、"/>
      <w:lvlJc w:val="left"/>
      <w:pPr>
        <w:ind w:left="5040" w:hanging="480"/>
      </w:pPr>
      <w:rPr>
        <w:rFonts w:cs="Times New Roman"/>
      </w:rPr>
    </w:lvl>
    <w:lvl w:ilvl="5" w:tplc="0409001B">
      <w:start w:val="1"/>
      <w:numFmt w:val="lowerRoman"/>
      <w:lvlText w:val="%6."/>
      <w:lvlJc w:val="right"/>
      <w:pPr>
        <w:ind w:left="5520" w:hanging="480"/>
      </w:pPr>
      <w:rPr>
        <w:rFonts w:cs="Times New Roman"/>
      </w:rPr>
    </w:lvl>
    <w:lvl w:ilvl="6" w:tplc="0409000F" w:tentative="1">
      <w:start w:val="1"/>
      <w:numFmt w:val="decimal"/>
      <w:lvlText w:val="%7."/>
      <w:lvlJc w:val="left"/>
      <w:pPr>
        <w:ind w:left="6000" w:hanging="480"/>
      </w:pPr>
      <w:rPr>
        <w:rFonts w:cs="Times New Roman"/>
      </w:rPr>
    </w:lvl>
    <w:lvl w:ilvl="7" w:tplc="04090019" w:tentative="1">
      <w:start w:val="1"/>
      <w:numFmt w:val="ideographTraditional"/>
      <w:lvlText w:val="%8、"/>
      <w:lvlJc w:val="left"/>
      <w:pPr>
        <w:ind w:left="6480" w:hanging="480"/>
      </w:pPr>
      <w:rPr>
        <w:rFonts w:cs="Times New Roman"/>
      </w:rPr>
    </w:lvl>
    <w:lvl w:ilvl="8" w:tplc="0409001B" w:tentative="1">
      <w:start w:val="1"/>
      <w:numFmt w:val="lowerRoman"/>
      <w:lvlText w:val="%9."/>
      <w:lvlJc w:val="right"/>
      <w:pPr>
        <w:ind w:left="6960" w:hanging="480"/>
      </w:pPr>
      <w:rPr>
        <w:rFonts w:cs="Times New Roman"/>
      </w:rPr>
    </w:lvl>
  </w:abstractNum>
  <w:abstractNum w:abstractNumId="3">
    <w:nsid w:val="659E21C2"/>
    <w:multiLevelType w:val="hybridMultilevel"/>
    <w:tmpl w:val="9182A0D6"/>
    <w:lvl w:ilvl="0" w:tplc="927C45BC">
      <w:start w:val="4"/>
      <w:numFmt w:val="bullet"/>
      <w:lvlText w:val="※"/>
      <w:lvlJc w:val="left"/>
      <w:pPr>
        <w:ind w:left="720" w:hanging="72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EC3076E"/>
    <w:multiLevelType w:val="hybridMultilevel"/>
    <w:tmpl w:val="8F344C46"/>
    <w:lvl w:ilvl="0" w:tplc="A5E280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7C732B28"/>
    <w:multiLevelType w:val="hybridMultilevel"/>
    <w:tmpl w:val="40601E8A"/>
    <w:lvl w:ilvl="0" w:tplc="08C00FC4">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FF3"/>
    <w:rsid w:val="000A6E2E"/>
    <w:rsid w:val="001236CC"/>
    <w:rsid w:val="001448A4"/>
    <w:rsid w:val="001512B0"/>
    <w:rsid w:val="00172919"/>
    <w:rsid w:val="001C2469"/>
    <w:rsid w:val="001D1BA5"/>
    <w:rsid w:val="001D755F"/>
    <w:rsid w:val="001E3EA5"/>
    <w:rsid w:val="00204352"/>
    <w:rsid w:val="00220026"/>
    <w:rsid w:val="00226E97"/>
    <w:rsid w:val="0023391B"/>
    <w:rsid w:val="002344BE"/>
    <w:rsid w:val="00271B2A"/>
    <w:rsid w:val="00281778"/>
    <w:rsid w:val="002A6BD2"/>
    <w:rsid w:val="002F571B"/>
    <w:rsid w:val="003141B8"/>
    <w:rsid w:val="0037127E"/>
    <w:rsid w:val="00372EA1"/>
    <w:rsid w:val="00385A89"/>
    <w:rsid w:val="003A125B"/>
    <w:rsid w:val="003D2553"/>
    <w:rsid w:val="003E7FF3"/>
    <w:rsid w:val="004106D5"/>
    <w:rsid w:val="00482149"/>
    <w:rsid w:val="004873C7"/>
    <w:rsid w:val="004A0552"/>
    <w:rsid w:val="004D1B1C"/>
    <w:rsid w:val="004D4DF7"/>
    <w:rsid w:val="0053108F"/>
    <w:rsid w:val="0055361C"/>
    <w:rsid w:val="005D0D59"/>
    <w:rsid w:val="005E565B"/>
    <w:rsid w:val="006064A2"/>
    <w:rsid w:val="00635AEA"/>
    <w:rsid w:val="006376F2"/>
    <w:rsid w:val="00640311"/>
    <w:rsid w:val="00641650"/>
    <w:rsid w:val="006779F5"/>
    <w:rsid w:val="006932AB"/>
    <w:rsid w:val="0078673B"/>
    <w:rsid w:val="00796747"/>
    <w:rsid w:val="007C144A"/>
    <w:rsid w:val="008759B8"/>
    <w:rsid w:val="00894068"/>
    <w:rsid w:val="008967AD"/>
    <w:rsid w:val="0090246B"/>
    <w:rsid w:val="0092171C"/>
    <w:rsid w:val="00944111"/>
    <w:rsid w:val="0094576C"/>
    <w:rsid w:val="009707DC"/>
    <w:rsid w:val="009A3AF1"/>
    <w:rsid w:val="009A4606"/>
    <w:rsid w:val="00A1737C"/>
    <w:rsid w:val="00A234A7"/>
    <w:rsid w:val="00B15CFD"/>
    <w:rsid w:val="00B66117"/>
    <w:rsid w:val="00B66C5B"/>
    <w:rsid w:val="00B839B0"/>
    <w:rsid w:val="00BA25EC"/>
    <w:rsid w:val="00C026F6"/>
    <w:rsid w:val="00C2032A"/>
    <w:rsid w:val="00CB62ED"/>
    <w:rsid w:val="00CD353F"/>
    <w:rsid w:val="00CE79D0"/>
    <w:rsid w:val="00CF5B1F"/>
    <w:rsid w:val="00CF5F66"/>
    <w:rsid w:val="00D50686"/>
    <w:rsid w:val="00D614FE"/>
    <w:rsid w:val="00D93DD5"/>
    <w:rsid w:val="00DA0E09"/>
    <w:rsid w:val="00DC5865"/>
    <w:rsid w:val="00DF0C9D"/>
    <w:rsid w:val="00E32D14"/>
    <w:rsid w:val="00E71EF8"/>
    <w:rsid w:val="00E83CC4"/>
    <w:rsid w:val="00E92068"/>
    <w:rsid w:val="00EC5ECB"/>
    <w:rsid w:val="00EC727A"/>
    <w:rsid w:val="00ED04FA"/>
    <w:rsid w:val="00ED11C8"/>
    <w:rsid w:val="00F213A7"/>
    <w:rsid w:val="00FE7D87"/>
    <w:rsid w:val="00FF48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F3"/>
    <w:pPr>
      <w:widowControl w:val="0"/>
    </w:pPr>
    <w:rPr>
      <w:rFonts w:ascii="Times New Roman" w:hAnsi="Times New Roman"/>
      <w:szCs w:val="24"/>
    </w:rPr>
  </w:style>
  <w:style w:type="paragraph" w:styleId="Heading3">
    <w:name w:val="heading 3"/>
    <w:basedOn w:val="Normal"/>
    <w:link w:val="Heading3Char"/>
    <w:uiPriority w:val="99"/>
    <w:qFormat/>
    <w:rsid w:val="003E7FF3"/>
    <w:pPr>
      <w:widowControl/>
      <w:spacing w:before="100" w:beforeAutospacing="1" w:after="100" w:afterAutospacing="1"/>
      <w:outlineLvl w:val="2"/>
    </w:pPr>
    <w:rPr>
      <w:rFonts w:ascii="新細明體" w:hAnsi="新細明體" w:cs="新細明體"/>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E7FF3"/>
    <w:rPr>
      <w:rFonts w:ascii="新細明體" w:eastAsia="新細明體" w:hAnsi="新細明體" w:cs="新細明體"/>
      <w:b/>
      <w:bCs/>
      <w:kern w:val="0"/>
      <w:sz w:val="27"/>
      <w:szCs w:val="27"/>
    </w:rPr>
  </w:style>
  <w:style w:type="character" w:styleId="Hyperlink">
    <w:name w:val="Hyperlink"/>
    <w:basedOn w:val="DefaultParagraphFont"/>
    <w:uiPriority w:val="99"/>
    <w:rsid w:val="003E7FF3"/>
    <w:rPr>
      <w:rFonts w:cs="Times New Roman"/>
      <w:color w:val="0000FF"/>
      <w:u w:val="single"/>
    </w:rPr>
  </w:style>
  <w:style w:type="paragraph" w:styleId="Footer">
    <w:name w:val="footer"/>
    <w:basedOn w:val="Normal"/>
    <w:link w:val="FooterChar"/>
    <w:uiPriority w:val="99"/>
    <w:rsid w:val="003E7FF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E7FF3"/>
    <w:rPr>
      <w:rFonts w:ascii="Times New Roman" w:eastAsia="新細明體" w:hAnsi="Times New Roman" w:cs="Times New Roman"/>
      <w:sz w:val="20"/>
      <w:szCs w:val="20"/>
    </w:rPr>
  </w:style>
  <w:style w:type="character" w:styleId="PageNumber">
    <w:name w:val="page number"/>
    <w:basedOn w:val="DefaultParagraphFont"/>
    <w:uiPriority w:val="99"/>
    <w:rsid w:val="003E7FF3"/>
    <w:rPr>
      <w:rFonts w:cs="Times New Roman"/>
    </w:rPr>
  </w:style>
  <w:style w:type="paragraph" w:styleId="Header">
    <w:name w:val="header"/>
    <w:basedOn w:val="Normal"/>
    <w:link w:val="HeaderChar"/>
    <w:uiPriority w:val="99"/>
    <w:rsid w:val="009A460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A4606"/>
    <w:rPr>
      <w:rFonts w:ascii="Times New Roman" w:eastAsia="新細明體" w:hAnsi="Times New Roman" w:cs="Times New Roman"/>
      <w:sz w:val="20"/>
      <w:szCs w:val="20"/>
    </w:rPr>
  </w:style>
  <w:style w:type="paragraph" w:styleId="ListParagraph">
    <w:name w:val="List Paragraph"/>
    <w:basedOn w:val="Normal"/>
    <w:uiPriority w:val="99"/>
    <w:qFormat/>
    <w:rsid w:val="00F213A7"/>
    <w:pPr>
      <w:ind w:leftChars="200" w:left="480"/>
    </w:pPr>
  </w:style>
  <w:style w:type="paragraph" w:styleId="BalloonText">
    <w:name w:val="Balloon Text"/>
    <w:basedOn w:val="Normal"/>
    <w:link w:val="BalloonTextChar"/>
    <w:uiPriority w:val="99"/>
    <w:semiHidden/>
    <w:rsid w:val="0078673B"/>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78673B"/>
    <w:rPr>
      <w:rFonts w:ascii="Calibri Light" w:eastAsia="新細明體" w:hAnsi="Calibri Light" w:cs="Times New Roman"/>
      <w:sz w:val="18"/>
      <w:szCs w:val="18"/>
    </w:rPr>
  </w:style>
  <w:style w:type="character" w:styleId="CommentReference">
    <w:name w:val="annotation reference"/>
    <w:basedOn w:val="DefaultParagraphFont"/>
    <w:uiPriority w:val="99"/>
    <w:semiHidden/>
    <w:rsid w:val="00D50686"/>
    <w:rPr>
      <w:rFonts w:cs="Times New Roman"/>
      <w:sz w:val="18"/>
      <w:szCs w:val="18"/>
    </w:rPr>
  </w:style>
  <w:style w:type="paragraph" w:styleId="CommentText">
    <w:name w:val="annotation text"/>
    <w:basedOn w:val="Normal"/>
    <w:link w:val="CommentTextChar"/>
    <w:uiPriority w:val="99"/>
    <w:semiHidden/>
    <w:rsid w:val="00D50686"/>
  </w:style>
  <w:style w:type="character" w:customStyle="1" w:styleId="CommentTextChar">
    <w:name w:val="Comment Text Char"/>
    <w:basedOn w:val="DefaultParagraphFont"/>
    <w:link w:val="CommentText"/>
    <w:uiPriority w:val="99"/>
    <w:semiHidden/>
    <w:locked/>
    <w:rsid w:val="00D50686"/>
    <w:rPr>
      <w:rFonts w:ascii="Times New Roman" w:eastAsia="新細明體" w:hAnsi="Times New Roman" w:cs="Times New Roman"/>
      <w:sz w:val="24"/>
      <w:szCs w:val="24"/>
    </w:rPr>
  </w:style>
  <w:style w:type="paragraph" w:styleId="CommentSubject">
    <w:name w:val="annotation subject"/>
    <w:basedOn w:val="CommentText"/>
    <w:next w:val="CommentText"/>
    <w:link w:val="CommentSubjectChar"/>
    <w:uiPriority w:val="99"/>
    <w:semiHidden/>
    <w:rsid w:val="00D50686"/>
    <w:rPr>
      <w:b/>
      <w:bCs/>
    </w:rPr>
  </w:style>
  <w:style w:type="character" w:customStyle="1" w:styleId="CommentSubjectChar">
    <w:name w:val="Comment Subject Char"/>
    <w:basedOn w:val="CommentTextChar"/>
    <w:link w:val="CommentSubject"/>
    <w:uiPriority w:val="99"/>
    <w:semiHidden/>
    <w:locked/>
    <w:rsid w:val="00D50686"/>
    <w:rPr>
      <w:b/>
      <w:bCs/>
    </w:rPr>
  </w:style>
</w:styles>
</file>

<file path=word/webSettings.xml><?xml version="1.0" encoding="utf-8"?>
<w:webSettings xmlns:r="http://schemas.openxmlformats.org/officeDocument/2006/relationships" xmlns:w="http://schemas.openxmlformats.org/wordprocessingml/2006/main">
  <w:divs>
    <w:div w:id="366568797">
      <w:marLeft w:val="0"/>
      <w:marRight w:val="0"/>
      <w:marTop w:val="0"/>
      <w:marBottom w:val="0"/>
      <w:divBdr>
        <w:top w:val="none" w:sz="0" w:space="0" w:color="auto"/>
        <w:left w:val="none" w:sz="0" w:space="0" w:color="auto"/>
        <w:bottom w:val="none" w:sz="0" w:space="0" w:color="auto"/>
        <w:right w:val="none" w:sz="0" w:space="0" w:color="auto"/>
      </w:divBdr>
    </w:div>
    <w:div w:id="366568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33267;ttcea2012@gmail.com" TargetMode="External"/><Relationship Id="rId13" Type="http://schemas.openxmlformats.org/officeDocument/2006/relationships/hyperlink" Target="http://www.ttce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tcea.org"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tw/url?sa=t&amp;rct=j&amp;q=&amp;esrc=s&amp;source=web&amp;cd=1&amp;ved=0CCwQFjAA&amp;url=http%3A%2F%2Fcec.mohw.gov.tw%2F&amp;ei=Ky0YU8CvFMTKkwX2woDYBw&amp;usg=AFQjCNGJhtrtE4Zddpum3p3QTW4Md3tRRw&amp;sig2=SKYZXOGHJw9jEMspfqPsB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tcea.org" TargetMode="External"/><Relationship Id="rId4" Type="http://schemas.openxmlformats.org/officeDocument/2006/relationships/webSettings" Target="webSettings.xml"/><Relationship Id="rId9" Type="http://schemas.openxmlformats.org/officeDocument/2006/relationships/hyperlink" Target="mailto:&#25110;Mail&#33267;ttcea2012@gmail.com" TargetMode="External"/><Relationship Id="rId14" Type="http://schemas.openxmlformats.org/officeDocument/2006/relationships/hyperlink" Target="mailto:&#26044;&#22577;&#21517;&#32178;&#38913;&#38468;&#27284;&#26041;&#24335;&#19978;&#20659;&#25110;Mail&#33267;ttcea20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670</Words>
  <Characters>3819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台灣菸害防制暨戒菸衛教學會</dc:title>
  <dc:subject/>
  <dc:creator>ttcea</dc:creator>
  <cp:keywords/>
  <dc:description/>
  <cp:lastModifiedBy>genius</cp:lastModifiedBy>
  <cp:revision>2</cp:revision>
  <cp:lastPrinted>2018-03-29T10:34:00Z</cp:lastPrinted>
  <dcterms:created xsi:type="dcterms:W3CDTF">2018-04-02T02:59:00Z</dcterms:created>
  <dcterms:modified xsi:type="dcterms:W3CDTF">2018-04-02T02:59:00Z</dcterms:modified>
</cp:coreProperties>
</file>