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390C" w14:textId="77777777" w:rsidR="007B7CD2" w:rsidRPr="00F327AE" w:rsidRDefault="00F327AE">
      <w:pPr>
        <w:rPr>
          <w:rFonts w:ascii="標楷體" w:eastAsia="標楷體" w:hAnsi="標楷體"/>
          <w:b/>
          <w:sz w:val="32"/>
        </w:rPr>
      </w:pPr>
      <w:r w:rsidRPr="00F327AE">
        <w:rPr>
          <w:rFonts w:ascii="標楷體" w:eastAsia="標楷體" w:hAnsi="標楷體" w:hint="eastAsia"/>
          <w:b/>
          <w:sz w:val="32"/>
        </w:rPr>
        <w:t>課程訊息與舉辦時間：</w:t>
      </w:r>
    </w:p>
    <w:tbl>
      <w:tblPr>
        <w:tblW w:w="15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1"/>
        <w:gridCol w:w="3175"/>
        <w:gridCol w:w="3175"/>
        <w:gridCol w:w="3175"/>
        <w:gridCol w:w="3175"/>
      </w:tblGrid>
      <w:tr w:rsidR="00910155" w:rsidRPr="009961FD" w14:paraId="3102EA38" w14:textId="77777777" w:rsidTr="00186A6A">
        <w:trPr>
          <w:trHeight w:val="851"/>
          <w:jc w:val="center"/>
        </w:trPr>
        <w:tc>
          <w:tcPr>
            <w:tcW w:w="2701" w:type="dxa"/>
            <w:vAlign w:val="center"/>
          </w:tcPr>
          <w:p w14:paraId="40147845" w14:textId="77777777" w:rsidR="00910155" w:rsidRPr="009961FD" w:rsidRDefault="00910155" w:rsidP="00910155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961FD">
              <w:rPr>
                <w:rFonts w:ascii="標楷體" w:eastAsia="標楷體" w:hAnsi="標楷體" w:cs="Arial" w:hint="eastAsia"/>
                <w:sz w:val="28"/>
                <w:szCs w:val="28"/>
              </w:rPr>
              <w:t>場次</w:t>
            </w:r>
          </w:p>
        </w:tc>
        <w:tc>
          <w:tcPr>
            <w:tcW w:w="3175" w:type="dxa"/>
            <w:vAlign w:val="center"/>
          </w:tcPr>
          <w:p w14:paraId="6C56D318" w14:textId="77777777" w:rsidR="00910155" w:rsidRPr="009961FD" w:rsidRDefault="00910155" w:rsidP="00910155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961FD"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3175" w:type="dxa"/>
            <w:vAlign w:val="center"/>
          </w:tcPr>
          <w:p w14:paraId="59ED2C5D" w14:textId="77777777" w:rsidR="00910155" w:rsidRPr="009961FD" w:rsidRDefault="00910155" w:rsidP="00910155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3175" w:type="dxa"/>
            <w:vAlign w:val="center"/>
          </w:tcPr>
          <w:p w14:paraId="7ACBD44F" w14:textId="77777777" w:rsidR="00910155" w:rsidRDefault="00910155" w:rsidP="00910155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  <w:tc>
          <w:tcPr>
            <w:tcW w:w="3175" w:type="dxa"/>
            <w:vAlign w:val="center"/>
          </w:tcPr>
          <w:p w14:paraId="789CC372" w14:textId="77777777" w:rsidR="00910155" w:rsidRDefault="00910155" w:rsidP="00910155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第四場</w:t>
            </w:r>
          </w:p>
        </w:tc>
      </w:tr>
      <w:tr w:rsidR="00910155" w:rsidRPr="009961FD" w14:paraId="6AB0FDEB" w14:textId="77777777" w:rsidTr="00186A6A">
        <w:trPr>
          <w:trHeight w:val="851"/>
          <w:jc w:val="center"/>
        </w:trPr>
        <w:tc>
          <w:tcPr>
            <w:tcW w:w="2701" w:type="dxa"/>
            <w:vAlign w:val="center"/>
          </w:tcPr>
          <w:p w14:paraId="57E03F48" w14:textId="77777777" w:rsidR="00910155" w:rsidRPr="009961FD" w:rsidRDefault="00910155" w:rsidP="0091015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75" w:type="dxa"/>
            <w:vAlign w:val="center"/>
          </w:tcPr>
          <w:p w14:paraId="50E89E4C" w14:textId="77777777" w:rsidR="00910155" w:rsidRPr="009961FD" w:rsidRDefault="00910155" w:rsidP="0091015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114.8.1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14:paraId="070DAE18" w14:textId="77777777" w:rsidR="00910155" w:rsidRPr="009961FD" w:rsidRDefault="00910155" w:rsidP="0091015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3175" w:type="dxa"/>
            <w:vAlign w:val="center"/>
          </w:tcPr>
          <w:p w14:paraId="32DC7216" w14:textId="77777777" w:rsidR="00910155" w:rsidRPr="009961FD" w:rsidRDefault="00910155" w:rsidP="0091015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114.8.8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14:paraId="4E1185A4" w14:textId="77777777" w:rsidR="00910155" w:rsidRDefault="00910155" w:rsidP="0091015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3175" w:type="dxa"/>
            <w:vAlign w:val="center"/>
          </w:tcPr>
          <w:p w14:paraId="1140C1A4" w14:textId="77777777" w:rsidR="00910155" w:rsidRPr="009961FD" w:rsidRDefault="00910155" w:rsidP="0091015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114.8.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14:paraId="7C517AFB" w14:textId="77777777" w:rsidR="00910155" w:rsidRDefault="00910155" w:rsidP="0091015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3175" w:type="dxa"/>
            <w:vAlign w:val="center"/>
          </w:tcPr>
          <w:p w14:paraId="5CE7D72F" w14:textId="77777777" w:rsidR="00910155" w:rsidRPr="009961FD" w:rsidRDefault="00910155" w:rsidP="0091015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114.8.29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14:paraId="45370469" w14:textId="77777777" w:rsidR="00910155" w:rsidRDefault="00910155" w:rsidP="0091015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</w:tr>
      <w:tr w:rsidR="00910155" w:rsidRPr="009961FD" w14:paraId="0718E8FE" w14:textId="77777777" w:rsidTr="00D20163">
        <w:trPr>
          <w:trHeight w:val="1418"/>
          <w:jc w:val="center"/>
        </w:trPr>
        <w:tc>
          <w:tcPr>
            <w:tcW w:w="2701" w:type="dxa"/>
            <w:vAlign w:val="center"/>
          </w:tcPr>
          <w:p w14:paraId="230A0F0B" w14:textId="77777777" w:rsidR="00910155" w:rsidRPr="009961FD" w:rsidRDefault="00910155" w:rsidP="0091015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175" w:type="dxa"/>
            <w:vAlign w:val="center"/>
          </w:tcPr>
          <w:p w14:paraId="53EFD756" w14:textId="77777777" w:rsidR="00910155" w:rsidRPr="009961FD" w:rsidRDefault="00910155" w:rsidP="00910155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910155">
              <w:rPr>
                <w:rFonts w:ascii="標楷體" w:eastAsia="標楷體" w:hAnsi="標楷體" w:cs="Arial" w:hint="eastAsia"/>
                <w:sz w:val="28"/>
                <w:szCs w:val="28"/>
              </w:rPr>
              <w:t>從DBD到DCD-器官捐贈移植在台灣的現況與實務</w:t>
            </w:r>
          </w:p>
        </w:tc>
        <w:tc>
          <w:tcPr>
            <w:tcW w:w="3175" w:type="dxa"/>
            <w:vAlign w:val="center"/>
          </w:tcPr>
          <w:p w14:paraId="3324DCE1" w14:textId="77777777" w:rsidR="00910155" w:rsidRPr="004C376A" w:rsidRDefault="00910155" w:rsidP="00910155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910155">
              <w:rPr>
                <w:rFonts w:ascii="標楷體" w:eastAsia="標楷體" w:hAnsi="標楷體" w:cs="Arial" w:hint="eastAsia"/>
                <w:sz w:val="28"/>
                <w:szCs w:val="28"/>
              </w:rPr>
              <w:t>醫預法之調解</w:t>
            </w:r>
          </w:p>
        </w:tc>
        <w:tc>
          <w:tcPr>
            <w:tcW w:w="3175" w:type="dxa"/>
            <w:vAlign w:val="center"/>
          </w:tcPr>
          <w:p w14:paraId="283A6707" w14:textId="77777777" w:rsidR="00910155" w:rsidRPr="004771C0" w:rsidRDefault="00910155" w:rsidP="00910155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910155">
              <w:rPr>
                <w:rFonts w:ascii="標楷體" w:eastAsia="標楷體" w:hAnsi="標楷體" w:cs="Arial" w:hint="eastAsia"/>
                <w:sz w:val="28"/>
                <w:szCs w:val="28"/>
              </w:rPr>
              <w:t>兒少毒物暴露之鑑定實務：從檢驗到證據解讀</w:t>
            </w:r>
          </w:p>
        </w:tc>
        <w:tc>
          <w:tcPr>
            <w:tcW w:w="3175" w:type="dxa"/>
            <w:vAlign w:val="center"/>
          </w:tcPr>
          <w:p w14:paraId="638F2F5D" w14:textId="77777777" w:rsidR="00910155" w:rsidRPr="003D48DF" w:rsidRDefault="00910155" w:rsidP="00D20163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910155">
              <w:rPr>
                <w:rFonts w:ascii="標楷體" w:eastAsia="標楷體" w:hAnsi="標楷體" w:cs="Arial" w:hint="eastAsia"/>
                <w:sz w:val="28"/>
                <w:szCs w:val="28"/>
              </w:rPr>
              <w:t>AI與深度學習在眼科影像診斷中的應用</w:t>
            </w:r>
          </w:p>
        </w:tc>
      </w:tr>
      <w:tr w:rsidR="00910155" w:rsidRPr="009961FD" w14:paraId="08F866A0" w14:textId="77777777" w:rsidTr="00910155">
        <w:trPr>
          <w:trHeight w:val="1134"/>
          <w:jc w:val="center"/>
        </w:trPr>
        <w:tc>
          <w:tcPr>
            <w:tcW w:w="2701" w:type="dxa"/>
            <w:vAlign w:val="center"/>
          </w:tcPr>
          <w:p w14:paraId="61AF0275" w14:textId="77777777" w:rsidR="00910155" w:rsidRPr="009961FD" w:rsidRDefault="00910155" w:rsidP="0091015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3175" w:type="dxa"/>
            <w:vAlign w:val="center"/>
          </w:tcPr>
          <w:p w14:paraId="11FE2676" w14:textId="77777777" w:rsidR="00910155" w:rsidRPr="00910155" w:rsidRDefault="00910155" w:rsidP="00910155">
            <w:pPr>
              <w:spacing w:line="3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1015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鍾孟軒 主治醫師</w:t>
            </w:r>
          </w:p>
          <w:p w14:paraId="5E163C2E" w14:textId="77777777" w:rsidR="00910155" w:rsidRPr="009961FD" w:rsidRDefault="00910155" w:rsidP="00910155">
            <w:pPr>
              <w:spacing w:line="3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1015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(台北榮民總醫院移植外科)</w:t>
            </w:r>
          </w:p>
        </w:tc>
        <w:tc>
          <w:tcPr>
            <w:tcW w:w="3175" w:type="dxa"/>
            <w:vAlign w:val="center"/>
          </w:tcPr>
          <w:p w14:paraId="160F9D36" w14:textId="77777777" w:rsidR="00910155" w:rsidRPr="00910155" w:rsidRDefault="00910155" w:rsidP="00910155">
            <w:pPr>
              <w:spacing w:line="3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1015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曹庭毓 法官</w:t>
            </w:r>
          </w:p>
          <w:p w14:paraId="700ED4B1" w14:textId="77777777" w:rsidR="00910155" w:rsidRPr="009961FD" w:rsidRDefault="00910155" w:rsidP="00910155">
            <w:pPr>
              <w:spacing w:line="3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1015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(臺灣基隆地方法院)</w:t>
            </w:r>
          </w:p>
        </w:tc>
        <w:tc>
          <w:tcPr>
            <w:tcW w:w="3175" w:type="dxa"/>
            <w:vAlign w:val="center"/>
          </w:tcPr>
          <w:p w14:paraId="04026D5C" w14:textId="77777777" w:rsidR="00910155" w:rsidRPr="00910155" w:rsidRDefault="00910155" w:rsidP="00910155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1015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翁德怡 教授</w:t>
            </w:r>
          </w:p>
          <w:p w14:paraId="6C2A1AFE" w14:textId="77777777" w:rsidR="00910155" w:rsidRPr="00EA3AA1" w:rsidRDefault="00910155" w:rsidP="00910155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1015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(台灣大學醫學院法醫學研究所所長)</w:t>
            </w:r>
          </w:p>
        </w:tc>
        <w:tc>
          <w:tcPr>
            <w:tcW w:w="3175" w:type="dxa"/>
            <w:vAlign w:val="center"/>
          </w:tcPr>
          <w:p w14:paraId="265A616F" w14:textId="77777777" w:rsidR="00910155" w:rsidRPr="00910155" w:rsidRDefault="00910155" w:rsidP="00910155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1015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邱士華 教授</w:t>
            </w:r>
          </w:p>
          <w:p w14:paraId="7458AD2C" w14:textId="77777777" w:rsidR="00910155" w:rsidRPr="003D48DF" w:rsidRDefault="00910155" w:rsidP="00910155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1015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(臺北榮民總醫院眼科部)</w:t>
            </w:r>
          </w:p>
        </w:tc>
      </w:tr>
      <w:tr w:rsidR="00910155" w:rsidRPr="009961FD" w14:paraId="2AA22FDC" w14:textId="77777777" w:rsidTr="00910155">
        <w:trPr>
          <w:trHeight w:val="851"/>
          <w:jc w:val="center"/>
        </w:trPr>
        <w:tc>
          <w:tcPr>
            <w:tcW w:w="2701" w:type="dxa"/>
            <w:vAlign w:val="center"/>
          </w:tcPr>
          <w:p w14:paraId="3C85C27F" w14:textId="77777777" w:rsidR="00910155" w:rsidRPr="009961FD" w:rsidRDefault="00910155" w:rsidP="0091015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積分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3175" w:type="dxa"/>
            <w:vAlign w:val="center"/>
          </w:tcPr>
          <w:p w14:paraId="728348B7" w14:textId="77777777" w:rsidR="00910155" w:rsidRPr="009961FD" w:rsidRDefault="00910155" w:rsidP="00910155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倫理 </w:t>
            </w:r>
            <w:r w:rsidRPr="001E7964">
              <w:rPr>
                <w:rFonts w:ascii="標楷體" w:eastAsia="標楷體" w:hAnsi="標楷體" w:cs="Arial" w:hint="eastAsia"/>
                <w:sz w:val="28"/>
                <w:szCs w:val="28"/>
              </w:rPr>
              <w:t>(實體)</w:t>
            </w:r>
          </w:p>
        </w:tc>
        <w:tc>
          <w:tcPr>
            <w:tcW w:w="3175" w:type="dxa"/>
            <w:vAlign w:val="center"/>
          </w:tcPr>
          <w:p w14:paraId="318998BB" w14:textId="77777777" w:rsidR="00910155" w:rsidRDefault="00910155" w:rsidP="00910155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法規 </w:t>
            </w:r>
            <w:r w:rsidRPr="001E7964">
              <w:rPr>
                <w:rFonts w:ascii="標楷體" w:eastAsia="標楷體" w:hAnsi="標楷體" w:cs="Arial" w:hint="eastAsia"/>
                <w:sz w:val="28"/>
                <w:szCs w:val="28"/>
              </w:rPr>
              <w:t>(實體)</w:t>
            </w:r>
          </w:p>
        </w:tc>
        <w:tc>
          <w:tcPr>
            <w:tcW w:w="3175" w:type="dxa"/>
            <w:vAlign w:val="center"/>
          </w:tcPr>
          <w:p w14:paraId="06B50857" w14:textId="77777777" w:rsidR="00910155" w:rsidRDefault="00910155" w:rsidP="00910155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倫理 </w:t>
            </w:r>
            <w:r w:rsidRPr="001E7964">
              <w:rPr>
                <w:rFonts w:ascii="標楷體" w:eastAsia="標楷體" w:hAnsi="標楷體" w:cs="Arial" w:hint="eastAsia"/>
                <w:sz w:val="28"/>
                <w:szCs w:val="28"/>
              </w:rPr>
              <w:t>(實體)</w:t>
            </w:r>
          </w:p>
        </w:tc>
        <w:tc>
          <w:tcPr>
            <w:tcW w:w="3175" w:type="dxa"/>
            <w:vAlign w:val="center"/>
          </w:tcPr>
          <w:p w14:paraId="6A0DB33E" w14:textId="77777777" w:rsidR="00910155" w:rsidRDefault="00910155" w:rsidP="00910155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品質 </w:t>
            </w:r>
            <w:r w:rsidRPr="001E7964">
              <w:rPr>
                <w:rFonts w:ascii="標楷體" w:eastAsia="標楷體" w:hAnsi="標楷體" w:cs="Arial" w:hint="eastAsia"/>
                <w:sz w:val="28"/>
                <w:szCs w:val="28"/>
              </w:rPr>
              <w:t>(實體)</w:t>
            </w:r>
          </w:p>
        </w:tc>
      </w:tr>
    </w:tbl>
    <w:p w14:paraId="2B12D8B3" w14:textId="77777777" w:rsidR="002C387E" w:rsidRPr="00F327AE" w:rsidRDefault="00F327AE" w:rsidP="002C387E">
      <w:pPr>
        <w:jc w:val="center"/>
        <w:rPr>
          <w:rFonts w:ascii="標楷體" w:eastAsia="標楷體" w:hAnsi="標楷體"/>
          <w:sz w:val="32"/>
        </w:rPr>
      </w:pPr>
      <w:r w:rsidRPr="00F327AE">
        <w:rPr>
          <w:rFonts w:ascii="標楷體" w:eastAsia="標楷體" w:hAnsi="標楷體" w:hint="eastAsia"/>
          <w:sz w:val="32"/>
        </w:rPr>
        <w:t>地點：</w:t>
      </w:r>
      <w:r w:rsidR="005E5950" w:rsidRPr="005E5950">
        <w:rPr>
          <w:rFonts w:ascii="標楷體" w:eastAsia="標楷體" w:hAnsi="標楷體" w:hint="eastAsia"/>
          <w:sz w:val="32"/>
        </w:rPr>
        <w:t>基隆市安樂區麥金路222號5樓 國際會議廳 (</w:t>
      </w:r>
      <w:r w:rsidR="005E5950">
        <w:rPr>
          <w:rFonts w:ascii="標楷體" w:eastAsia="標楷體" w:hAnsi="標楷體" w:hint="eastAsia"/>
          <w:sz w:val="32"/>
        </w:rPr>
        <w:t>牙科及</w:t>
      </w:r>
      <w:r w:rsidR="005E5950" w:rsidRPr="005E5950">
        <w:rPr>
          <w:rFonts w:ascii="標楷體" w:eastAsia="標楷體" w:hAnsi="標楷體" w:hint="eastAsia"/>
          <w:sz w:val="32"/>
        </w:rPr>
        <w:t>耳鼻喉科候診區旁)</w:t>
      </w:r>
    </w:p>
    <w:sectPr w:rsidR="002C387E" w:rsidRPr="00F327AE" w:rsidSect="00CA6F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36A9D" w14:textId="77777777" w:rsidR="00905848" w:rsidRDefault="00905848" w:rsidP="00CB3A4F">
      <w:pPr>
        <w:spacing w:line="240" w:lineRule="auto"/>
      </w:pPr>
      <w:r>
        <w:separator/>
      </w:r>
    </w:p>
  </w:endnote>
  <w:endnote w:type="continuationSeparator" w:id="0">
    <w:p w14:paraId="130D2E4F" w14:textId="77777777" w:rsidR="00905848" w:rsidRDefault="00905848" w:rsidP="00CB3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E500C" w14:textId="77777777" w:rsidR="00905848" w:rsidRDefault="00905848" w:rsidP="00CB3A4F">
      <w:pPr>
        <w:spacing w:line="240" w:lineRule="auto"/>
      </w:pPr>
      <w:r>
        <w:separator/>
      </w:r>
    </w:p>
  </w:footnote>
  <w:footnote w:type="continuationSeparator" w:id="0">
    <w:p w14:paraId="0C2B221D" w14:textId="77777777" w:rsidR="00905848" w:rsidRDefault="00905848" w:rsidP="00CB3A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AE"/>
    <w:rsid w:val="000119B2"/>
    <w:rsid w:val="00017995"/>
    <w:rsid w:val="00040A55"/>
    <w:rsid w:val="00051552"/>
    <w:rsid w:val="00070671"/>
    <w:rsid w:val="000865E8"/>
    <w:rsid w:val="00097847"/>
    <w:rsid w:val="000D1DCD"/>
    <w:rsid w:val="000E648D"/>
    <w:rsid w:val="000F4DB7"/>
    <w:rsid w:val="00111739"/>
    <w:rsid w:val="00130C97"/>
    <w:rsid w:val="00134C7B"/>
    <w:rsid w:val="00181C94"/>
    <w:rsid w:val="00185462"/>
    <w:rsid w:val="001878AE"/>
    <w:rsid w:val="001E3C04"/>
    <w:rsid w:val="001E7964"/>
    <w:rsid w:val="00210B92"/>
    <w:rsid w:val="002219CD"/>
    <w:rsid w:val="0023512E"/>
    <w:rsid w:val="0025196E"/>
    <w:rsid w:val="00256D1F"/>
    <w:rsid w:val="00270C3F"/>
    <w:rsid w:val="002C387E"/>
    <w:rsid w:val="002F3256"/>
    <w:rsid w:val="0030169D"/>
    <w:rsid w:val="003348C1"/>
    <w:rsid w:val="003514F3"/>
    <w:rsid w:val="0037576A"/>
    <w:rsid w:val="0038680B"/>
    <w:rsid w:val="003D48DF"/>
    <w:rsid w:val="004105CA"/>
    <w:rsid w:val="004262D1"/>
    <w:rsid w:val="0043445B"/>
    <w:rsid w:val="00446D71"/>
    <w:rsid w:val="00470991"/>
    <w:rsid w:val="004771C0"/>
    <w:rsid w:val="004835D2"/>
    <w:rsid w:val="004A31A4"/>
    <w:rsid w:val="004C376A"/>
    <w:rsid w:val="004C49FA"/>
    <w:rsid w:val="004C54CE"/>
    <w:rsid w:val="004C6F1C"/>
    <w:rsid w:val="004E3E3B"/>
    <w:rsid w:val="00514B53"/>
    <w:rsid w:val="00536AE4"/>
    <w:rsid w:val="00536CDE"/>
    <w:rsid w:val="005522C8"/>
    <w:rsid w:val="005529BF"/>
    <w:rsid w:val="00557781"/>
    <w:rsid w:val="00584C70"/>
    <w:rsid w:val="00587E97"/>
    <w:rsid w:val="00591AE2"/>
    <w:rsid w:val="00594195"/>
    <w:rsid w:val="005A2BB2"/>
    <w:rsid w:val="005B505E"/>
    <w:rsid w:val="005B71D6"/>
    <w:rsid w:val="005C5F65"/>
    <w:rsid w:val="005E4372"/>
    <w:rsid w:val="005E5950"/>
    <w:rsid w:val="0063099B"/>
    <w:rsid w:val="006410CF"/>
    <w:rsid w:val="00662D57"/>
    <w:rsid w:val="00682519"/>
    <w:rsid w:val="006B224D"/>
    <w:rsid w:val="006F52F3"/>
    <w:rsid w:val="00737438"/>
    <w:rsid w:val="00745A10"/>
    <w:rsid w:val="00761D01"/>
    <w:rsid w:val="0076669C"/>
    <w:rsid w:val="00767732"/>
    <w:rsid w:val="00770D24"/>
    <w:rsid w:val="00786460"/>
    <w:rsid w:val="007A1160"/>
    <w:rsid w:val="007A4F58"/>
    <w:rsid w:val="007B5656"/>
    <w:rsid w:val="007B7CD2"/>
    <w:rsid w:val="007C647D"/>
    <w:rsid w:val="007E5586"/>
    <w:rsid w:val="008533AF"/>
    <w:rsid w:val="00862CB1"/>
    <w:rsid w:val="0086356F"/>
    <w:rsid w:val="0086747E"/>
    <w:rsid w:val="00881510"/>
    <w:rsid w:val="00883124"/>
    <w:rsid w:val="00892089"/>
    <w:rsid w:val="00895DC8"/>
    <w:rsid w:val="008A083F"/>
    <w:rsid w:val="008A5709"/>
    <w:rsid w:val="008D4BA5"/>
    <w:rsid w:val="00905848"/>
    <w:rsid w:val="00910155"/>
    <w:rsid w:val="0092506F"/>
    <w:rsid w:val="00927143"/>
    <w:rsid w:val="00927895"/>
    <w:rsid w:val="00930FD3"/>
    <w:rsid w:val="0093547F"/>
    <w:rsid w:val="00937AF0"/>
    <w:rsid w:val="00947DDF"/>
    <w:rsid w:val="009731DD"/>
    <w:rsid w:val="00976204"/>
    <w:rsid w:val="009A0FD7"/>
    <w:rsid w:val="009F4B02"/>
    <w:rsid w:val="00A312A3"/>
    <w:rsid w:val="00A334BE"/>
    <w:rsid w:val="00A3572D"/>
    <w:rsid w:val="00A35A89"/>
    <w:rsid w:val="00A37925"/>
    <w:rsid w:val="00A43150"/>
    <w:rsid w:val="00A45171"/>
    <w:rsid w:val="00AA164E"/>
    <w:rsid w:val="00AE0064"/>
    <w:rsid w:val="00AE1EE5"/>
    <w:rsid w:val="00AF40A1"/>
    <w:rsid w:val="00B16B2B"/>
    <w:rsid w:val="00B17C91"/>
    <w:rsid w:val="00B21F7A"/>
    <w:rsid w:val="00B26081"/>
    <w:rsid w:val="00B44B6E"/>
    <w:rsid w:val="00B80E73"/>
    <w:rsid w:val="00B92C2A"/>
    <w:rsid w:val="00BA2380"/>
    <w:rsid w:val="00BB271F"/>
    <w:rsid w:val="00BB32C7"/>
    <w:rsid w:val="00BC7A02"/>
    <w:rsid w:val="00C16B89"/>
    <w:rsid w:val="00C220DF"/>
    <w:rsid w:val="00C52B85"/>
    <w:rsid w:val="00C87B72"/>
    <w:rsid w:val="00C96293"/>
    <w:rsid w:val="00CA4EA2"/>
    <w:rsid w:val="00CA6FF6"/>
    <w:rsid w:val="00CB3A4F"/>
    <w:rsid w:val="00CF162D"/>
    <w:rsid w:val="00CF52A4"/>
    <w:rsid w:val="00D02983"/>
    <w:rsid w:val="00D04EC1"/>
    <w:rsid w:val="00D20163"/>
    <w:rsid w:val="00D31D98"/>
    <w:rsid w:val="00D5531A"/>
    <w:rsid w:val="00D56FF3"/>
    <w:rsid w:val="00D66E5F"/>
    <w:rsid w:val="00D91383"/>
    <w:rsid w:val="00DF7CE9"/>
    <w:rsid w:val="00E04484"/>
    <w:rsid w:val="00E05D90"/>
    <w:rsid w:val="00E173E7"/>
    <w:rsid w:val="00E17717"/>
    <w:rsid w:val="00E24443"/>
    <w:rsid w:val="00E248C6"/>
    <w:rsid w:val="00E46435"/>
    <w:rsid w:val="00E52218"/>
    <w:rsid w:val="00E536D2"/>
    <w:rsid w:val="00E56C86"/>
    <w:rsid w:val="00E768BE"/>
    <w:rsid w:val="00E92978"/>
    <w:rsid w:val="00E9672D"/>
    <w:rsid w:val="00E97659"/>
    <w:rsid w:val="00EA3AA1"/>
    <w:rsid w:val="00EC15B7"/>
    <w:rsid w:val="00EC25A1"/>
    <w:rsid w:val="00ED7048"/>
    <w:rsid w:val="00F23E29"/>
    <w:rsid w:val="00F327AE"/>
    <w:rsid w:val="00F45415"/>
    <w:rsid w:val="00F538D6"/>
    <w:rsid w:val="00F95286"/>
    <w:rsid w:val="00FB29F6"/>
    <w:rsid w:val="00FB7C41"/>
    <w:rsid w:val="00FE4557"/>
    <w:rsid w:val="00FE7379"/>
    <w:rsid w:val="00FF22B0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8AD5A"/>
  <w15:docId w15:val="{78469B84-DC61-49EA-801A-C4475400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7A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A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B3A4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3A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B3A4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小姐 簡</cp:lastModifiedBy>
  <cp:revision>2</cp:revision>
  <dcterms:created xsi:type="dcterms:W3CDTF">2025-07-24T06:24:00Z</dcterms:created>
  <dcterms:modified xsi:type="dcterms:W3CDTF">2025-07-24T06:24:00Z</dcterms:modified>
</cp:coreProperties>
</file>