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1" w:rsidRPr="003B39C0" w:rsidRDefault="004F08FB" w:rsidP="00F00AE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114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30～8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h24668039@cgmh.org.tw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D97A62">
        <w:rPr>
          <w:rFonts w:ascii="微軟正黑體" w:eastAsia="微軟正黑體" w:hAnsi="微軟正黑體" w:hint="eastAsia"/>
        </w:rPr>
        <w:t>呂敏儀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DF71A6">
        <w:rPr>
          <w:rFonts w:ascii="微軟正黑體" w:eastAsia="微軟正黑體" w:hAnsi="微軟正黑體" w:hint="eastAsia"/>
        </w:rPr>
        <w:t>行政</w:t>
      </w:r>
      <w:r w:rsidR="00D97A62">
        <w:rPr>
          <w:rFonts w:ascii="微軟正黑體" w:eastAsia="微軟正黑體" w:hAnsi="微軟正黑體" w:hint="eastAsia"/>
        </w:rPr>
        <w:t>管理師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</w:t>
      </w:r>
      <w:r w:rsidR="00D97A62">
        <w:rPr>
          <w:rFonts w:ascii="微軟正黑體" w:eastAsia="微軟正黑體" w:hAnsi="微軟正黑體" w:hint="eastAsia"/>
        </w:rPr>
        <w:t>2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4F08FB">
        <w:rPr>
          <w:rFonts w:ascii="微軟正黑體" w:eastAsia="微軟正黑體" w:hAnsi="微軟正黑體" w:cs="Arial" w:hint="eastAsia"/>
          <w:b/>
          <w:highlight w:val="yellow"/>
        </w:rPr>
        <w:t>114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5C702B">
        <w:rPr>
          <w:rFonts w:ascii="微軟正黑體" w:eastAsia="微軟正黑體" w:hAnsi="微軟正黑體" w:cs="Arial"/>
          <w:b/>
          <w:highlight w:val="yellow"/>
        </w:rPr>
        <w:t>7</w:t>
      </w:r>
      <w:r w:rsidR="0066383E" w:rsidRPr="00881499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5C702B">
        <w:rPr>
          <w:rFonts w:ascii="微軟正黑體" w:eastAsia="微軟正黑體" w:hAnsi="微軟正黑體" w:cs="Arial"/>
          <w:b/>
          <w:highlight w:val="yellow"/>
        </w:rPr>
        <w:t>3</w:t>
      </w:r>
      <w:r w:rsidR="009231D9">
        <w:rPr>
          <w:rFonts w:ascii="微軟正黑體" w:eastAsia="微軟正黑體" w:hAnsi="微軟正黑體" w:cs="Arial" w:hint="eastAsia"/>
          <w:b/>
          <w:highlight w:val="yellow"/>
        </w:rPr>
        <w:t>1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1863"/>
        <w:gridCol w:w="3131"/>
        <w:gridCol w:w="3623"/>
      </w:tblGrid>
      <w:tr w:rsidR="00595C61" w:rsidRPr="00BC30F9" w:rsidTr="00B019A3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B019A3">
        <w:trPr>
          <w:cantSplit/>
          <w:trHeight w:val="232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B019A3">
        <w:trPr>
          <w:cantSplit/>
          <w:trHeight w:val="445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Default="006B5C89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9231D9">
              <w:rPr>
                <w:rFonts w:ascii="標楷體" w:eastAsia="標楷體" w:hAnsi="標楷體" w:cs="Arial" w:hint="eastAsia"/>
              </w:rPr>
              <w:t>8/1</w:t>
            </w:r>
            <w:r w:rsidR="009231D9" w:rsidRPr="009231D9">
              <w:rPr>
                <w:rFonts w:ascii="標楷體" w:eastAsia="標楷體" w:hAnsi="標楷體" w:cs="Arial" w:hint="eastAsia"/>
              </w:rPr>
              <w:t>從DBD到DCD-器官捐贈移植在台灣的現況與實務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9231D9" w:rsidRPr="009231D9">
              <w:rPr>
                <w:rFonts w:ascii="標楷體" w:eastAsia="標楷體" w:hAnsi="標楷體" w:cs="Arial" w:hint="eastAsia"/>
              </w:rPr>
              <w:t>倫理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4F08FB" w:rsidRDefault="004F4EA5" w:rsidP="005C702B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9231D9">
              <w:rPr>
                <w:rFonts w:ascii="標楷體" w:eastAsia="標楷體" w:hAnsi="標楷體" w:cs="Arial" w:hint="eastAsia"/>
              </w:rPr>
              <w:t>8/8</w:t>
            </w:r>
            <w:r w:rsidR="009231D9" w:rsidRPr="009231D9">
              <w:rPr>
                <w:rFonts w:ascii="標楷體" w:eastAsia="標楷體" w:hAnsi="標楷體" w:cs="Arial" w:hint="eastAsia"/>
              </w:rPr>
              <w:t>醫預法之調解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9231D9" w:rsidRPr="009231D9">
              <w:rPr>
                <w:rFonts w:ascii="標楷體" w:eastAsia="標楷體" w:hAnsi="標楷體" w:cs="Arial" w:hint="eastAsia"/>
              </w:rPr>
              <w:t>法規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9231D9" w:rsidRDefault="009231D9" w:rsidP="005C702B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9231D9">
              <w:rPr>
                <w:rFonts w:ascii="標楷體" w:eastAsia="標楷體" w:hAnsi="標楷體" w:cs="Arial" w:hint="eastAsia"/>
              </w:rPr>
              <w:t>兒少毒物暴露之鑑定實務：從檢驗到證據解讀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B019A3" w:rsidRPr="00F96CC4" w:rsidRDefault="00F96CC4" w:rsidP="009231D9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9231D9">
              <w:rPr>
                <w:rFonts w:ascii="標楷體" w:eastAsia="標楷體" w:hAnsi="標楷體" w:cs="Arial" w:hint="eastAsia"/>
              </w:rPr>
              <w:t>8/29</w:t>
            </w:r>
            <w:r w:rsidR="009231D9">
              <w:rPr>
                <w:rFonts w:hint="eastAsia"/>
              </w:rPr>
              <w:t xml:space="preserve"> </w:t>
            </w:r>
            <w:r w:rsidR="009231D9" w:rsidRPr="009231D9">
              <w:rPr>
                <w:rFonts w:ascii="標楷體" w:eastAsia="標楷體" w:hAnsi="標楷體" w:cs="Arial" w:hint="eastAsia"/>
              </w:rPr>
              <w:t>AI與深度學習在眼科影像診斷中的應用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595C61" w:rsidRPr="00BC30F9" w:rsidTr="00B019A3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B019A3">
        <w:trPr>
          <w:cantSplit/>
          <w:trHeight w:val="249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9231D9" w:rsidRPr="00BC30F9" w:rsidTr="00B019A3">
        <w:trPr>
          <w:cantSplit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9231D9" w:rsidRPr="00BC30F9" w:rsidRDefault="009231D9" w:rsidP="009231D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9231D9" w:rsidRPr="00BC30F9" w:rsidRDefault="009231D9" w:rsidP="009231D9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231D9" w:rsidRDefault="009231D9" w:rsidP="009231D9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8/1</w:t>
            </w:r>
            <w:r w:rsidRPr="009231D9">
              <w:rPr>
                <w:rFonts w:ascii="標楷體" w:eastAsia="標楷體" w:hAnsi="標楷體" w:cs="Arial" w:hint="eastAsia"/>
              </w:rPr>
              <w:t>從DBD到DCD-器官捐贈移植在台灣的現況與實務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Default="009231D9" w:rsidP="009231D9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8/8</w:t>
            </w:r>
            <w:r w:rsidRPr="009231D9">
              <w:rPr>
                <w:rFonts w:ascii="標楷體" w:eastAsia="標楷體" w:hAnsi="標楷體" w:cs="Arial" w:hint="eastAsia"/>
              </w:rPr>
              <w:t>醫預法之調解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法規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Default="009231D9" w:rsidP="009231D9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9231D9">
              <w:rPr>
                <w:rFonts w:ascii="標楷體" w:eastAsia="標楷體" w:hAnsi="標楷體" w:cs="Arial" w:hint="eastAsia"/>
              </w:rPr>
              <w:t>兒少毒物暴露之鑑定實務：從檢驗到證據解讀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Pr="00F96CC4" w:rsidRDefault="009231D9" w:rsidP="009231D9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8/29</w:t>
            </w:r>
            <w:r>
              <w:rPr>
                <w:rFonts w:hint="eastAsia"/>
              </w:rPr>
              <w:t xml:space="preserve"> </w:t>
            </w:r>
            <w:r w:rsidRPr="009231D9">
              <w:rPr>
                <w:rFonts w:ascii="標楷體" w:eastAsia="標楷體" w:hAnsi="標楷體" w:cs="Arial" w:hint="eastAsia"/>
              </w:rPr>
              <w:t>AI與深度學習在眼科影像診斷中的應用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0E43A6" w:rsidRPr="00BC30F9" w:rsidTr="00B019A3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18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31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B019A3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B019A3">
        <w:trPr>
          <w:cantSplit/>
          <w:trHeight w:val="253"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9231D9" w:rsidRPr="00BC30F9" w:rsidTr="00B019A3">
        <w:trPr>
          <w:cantSplit/>
          <w:jc w:val="center"/>
        </w:trPr>
        <w:tc>
          <w:tcPr>
            <w:tcW w:w="422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9231D9" w:rsidRPr="00BC30F9" w:rsidRDefault="009231D9" w:rsidP="009231D9">
            <w:pPr>
              <w:spacing w:line="360" w:lineRule="exact"/>
              <w:rPr>
                <w:rFonts w:ascii="微軟正黑體" w:eastAsia="微軟正黑體" w:hAnsi="微軟正黑體"/>
              </w:rPr>
            </w:pPr>
            <w:bookmarkStart w:id="0" w:name="_GoBack" w:colFirst="1" w:colLast="1"/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9231D9" w:rsidRPr="00BC30F9" w:rsidRDefault="009231D9" w:rsidP="009231D9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231D9" w:rsidRDefault="009231D9" w:rsidP="009231D9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8/1</w:t>
            </w:r>
            <w:r w:rsidRPr="009231D9">
              <w:rPr>
                <w:rFonts w:ascii="標楷體" w:eastAsia="標楷體" w:hAnsi="標楷體" w:cs="Arial" w:hint="eastAsia"/>
              </w:rPr>
              <w:t>從DBD到DCD-器官捐贈移植在台灣的現況與實務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Default="009231D9" w:rsidP="009231D9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8/8</w:t>
            </w:r>
            <w:r w:rsidRPr="009231D9">
              <w:rPr>
                <w:rFonts w:ascii="標楷體" w:eastAsia="標楷體" w:hAnsi="標楷體" w:cs="Arial" w:hint="eastAsia"/>
              </w:rPr>
              <w:t>醫預法之調解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法規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Default="009231D9" w:rsidP="009231D9">
            <w:pPr>
              <w:spacing w:line="300" w:lineRule="exact"/>
              <w:ind w:leftChars="5" w:left="250" w:hangingChars="99" w:hanging="238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8/1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9231D9">
              <w:rPr>
                <w:rFonts w:ascii="標楷體" w:eastAsia="標楷體" w:hAnsi="標楷體" w:cs="Arial" w:hint="eastAsia"/>
              </w:rPr>
              <w:t>兒少毒物暴露之鑑定實務：從檢驗到證據解讀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9231D9">
              <w:rPr>
                <w:rFonts w:ascii="標楷體" w:eastAsia="標楷體" w:hAnsi="標楷體" w:cs="Arial" w:hint="eastAsia"/>
              </w:rPr>
              <w:t>倫理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9231D9" w:rsidRPr="00F96CC4" w:rsidRDefault="009231D9" w:rsidP="009231D9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8/29</w:t>
            </w:r>
            <w:r>
              <w:rPr>
                <w:rFonts w:hint="eastAsia"/>
              </w:rPr>
              <w:t xml:space="preserve"> </w:t>
            </w:r>
            <w:r w:rsidRPr="009231D9">
              <w:rPr>
                <w:rFonts w:ascii="標楷體" w:eastAsia="標楷體" w:hAnsi="標楷體" w:cs="Arial" w:hint="eastAsia"/>
              </w:rPr>
              <w:t>AI與深度學習在眼科影像診斷中的應用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bookmarkEnd w:id="0"/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31" w:rsidRDefault="00625C31" w:rsidP="002157D4">
      <w:r>
        <w:separator/>
      </w:r>
    </w:p>
  </w:endnote>
  <w:endnote w:type="continuationSeparator" w:id="0">
    <w:p w:rsidR="00625C31" w:rsidRDefault="00625C31" w:rsidP="002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31" w:rsidRDefault="00625C31" w:rsidP="002157D4">
      <w:r>
        <w:separator/>
      </w:r>
    </w:p>
  </w:footnote>
  <w:footnote w:type="continuationSeparator" w:id="0">
    <w:p w:rsidR="00625C31" w:rsidRDefault="00625C31" w:rsidP="002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4"/>
    <w:rsid w:val="00001EA5"/>
    <w:rsid w:val="000136E1"/>
    <w:rsid w:val="000222B1"/>
    <w:rsid w:val="00051EAB"/>
    <w:rsid w:val="00055362"/>
    <w:rsid w:val="000614B4"/>
    <w:rsid w:val="00071C06"/>
    <w:rsid w:val="00073AD1"/>
    <w:rsid w:val="000744F3"/>
    <w:rsid w:val="000A45EA"/>
    <w:rsid w:val="000A4ACF"/>
    <w:rsid w:val="000C4034"/>
    <w:rsid w:val="000D43DA"/>
    <w:rsid w:val="000E43A6"/>
    <w:rsid w:val="000F7F1A"/>
    <w:rsid w:val="00103D9D"/>
    <w:rsid w:val="00113D26"/>
    <w:rsid w:val="001261EB"/>
    <w:rsid w:val="00126F81"/>
    <w:rsid w:val="00130F0C"/>
    <w:rsid w:val="001472DE"/>
    <w:rsid w:val="0015267D"/>
    <w:rsid w:val="0015694F"/>
    <w:rsid w:val="00156BE7"/>
    <w:rsid w:val="001644F3"/>
    <w:rsid w:val="0019069D"/>
    <w:rsid w:val="00192C3E"/>
    <w:rsid w:val="0019640F"/>
    <w:rsid w:val="001A18C4"/>
    <w:rsid w:val="001A4486"/>
    <w:rsid w:val="001B4485"/>
    <w:rsid w:val="001C165E"/>
    <w:rsid w:val="001D2C4D"/>
    <w:rsid w:val="001D48FF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75C91"/>
    <w:rsid w:val="00282AD8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08FB"/>
    <w:rsid w:val="004F2019"/>
    <w:rsid w:val="004F2B96"/>
    <w:rsid w:val="004F4EA5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83DF8"/>
    <w:rsid w:val="00595C61"/>
    <w:rsid w:val="005964BD"/>
    <w:rsid w:val="0059652F"/>
    <w:rsid w:val="005C702B"/>
    <w:rsid w:val="005E0DC4"/>
    <w:rsid w:val="005F0AFC"/>
    <w:rsid w:val="005F3A5D"/>
    <w:rsid w:val="00607839"/>
    <w:rsid w:val="00613620"/>
    <w:rsid w:val="0062233B"/>
    <w:rsid w:val="00625C31"/>
    <w:rsid w:val="006438E6"/>
    <w:rsid w:val="0064541E"/>
    <w:rsid w:val="00645D1F"/>
    <w:rsid w:val="00654466"/>
    <w:rsid w:val="0066383E"/>
    <w:rsid w:val="00667F8F"/>
    <w:rsid w:val="006939EE"/>
    <w:rsid w:val="0069721D"/>
    <w:rsid w:val="0069731B"/>
    <w:rsid w:val="006B483A"/>
    <w:rsid w:val="006B5C89"/>
    <w:rsid w:val="006F53ED"/>
    <w:rsid w:val="00700AFC"/>
    <w:rsid w:val="00701671"/>
    <w:rsid w:val="0072186E"/>
    <w:rsid w:val="00723B7C"/>
    <w:rsid w:val="00724D05"/>
    <w:rsid w:val="00736ED7"/>
    <w:rsid w:val="00740CB2"/>
    <w:rsid w:val="00745F0A"/>
    <w:rsid w:val="007520CA"/>
    <w:rsid w:val="007554BC"/>
    <w:rsid w:val="00756B08"/>
    <w:rsid w:val="007624F4"/>
    <w:rsid w:val="0077274F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211C5"/>
    <w:rsid w:val="008438E7"/>
    <w:rsid w:val="008447F6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81499"/>
    <w:rsid w:val="008A2604"/>
    <w:rsid w:val="008A72DA"/>
    <w:rsid w:val="008C2B1F"/>
    <w:rsid w:val="008C4D5B"/>
    <w:rsid w:val="008C68A6"/>
    <w:rsid w:val="008C7B8D"/>
    <w:rsid w:val="00902C31"/>
    <w:rsid w:val="00914605"/>
    <w:rsid w:val="00921C66"/>
    <w:rsid w:val="009231D9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37568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019A3"/>
    <w:rsid w:val="00B12409"/>
    <w:rsid w:val="00B13B63"/>
    <w:rsid w:val="00B23B96"/>
    <w:rsid w:val="00B33EB0"/>
    <w:rsid w:val="00B347EB"/>
    <w:rsid w:val="00B3592A"/>
    <w:rsid w:val="00B420AD"/>
    <w:rsid w:val="00B525BE"/>
    <w:rsid w:val="00B65601"/>
    <w:rsid w:val="00B82047"/>
    <w:rsid w:val="00B820A7"/>
    <w:rsid w:val="00B95C8D"/>
    <w:rsid w:val="00BA7609"/>
    <w:rsid w:val="00BB636A"/>
    <w:rsid w:val="00BC30F9"/>
    <w:rsid w:val="00BE65AE"/>
    <w:rsid w:val="00BF45CC"/>
    <w:rsid w:val="00C01514"/>
    <w:rsid w:val="00C1339E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97A62"/>
    <w:rsid w:val="00DA340F"/>
    <w:rsid w:val="00DA60BC"/>
    <w:rsid w:val="00DA7DEE"/>
    <w:rsid w:val="00DF71A6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A2F5C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EF7E7E"/>
    <w:rsid w:val="00F00AE8"/>
    <w:rsid w:val="00F30AE4"/>
    <w:rsid w:val="00F33C09"/>
    <w:rsid w:val="00F35D88"/>
    <w:rsid w:val="00F5010B"/>
    <w:rsid w:val="00F50E4C"/>
    <w:rsid w:val="00F55A91"/>
    <w:rsid w:val="00F60834"/>
    <w:rsid w:val="00F7390F"/>
    <w:rsid w:val="00F87738"/>
    <w:rsid w:val="00F96CC4"/>
    <w:rsid w:val="00FA2D5F"/>
    <w:rsid w:val="00FA4CF5"/>
    <w:rsid w:val="00FB2201"/>
    <w:rsid w:val="00FB3BDC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0634B4-2873-41C5-A831-3F7783E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24668039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135</Words>
  <Characters>772</Characters>
  <Application>Microsoft Office Word</Application>
  <DocSecurity>0</DocSecurity>
  <Lines>6</Lines>
  <Paragraphs>1</Paragraphs>
  <ScaleCrop>false</ScaleCrop>
  <Company>CMT</Company>
  <LinksUpToDate>false</LinksUpToDate>
  <CharactersWithSpaces>906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基隆院區行政作業帳號</cp:lastModifiedBy>
  <cp:revision>50</cp:revision>
  <cp:lastPrinted>2018-07-24T02:33:00Z</cp:lastPrinted>
  <dcterms:created xsi:type="dcterms:W3CDTF">2020-09-23T01:27:00Z</dcterms:created>
  <dcterms:modified xsi:type="dcterms:W3CDTF">2025-07-15T09:17:00Z</dcterms:modified>
</cp:coreProperties>
</file>